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0DC5" w14:textId="77777777" w:rsidR="00403E0D" w:rsidRDefault="00403E0D" w:rsidP="004F32C3">
      <w:pPr>
        <w:spacing w:after="0" w:line="240" w:lineRule="auto"/>
        <w:jc w:val="center"/>
        <w:rPr>
          <w:rFonts w:cstheme="minorHAnsi"/>
          <w:b/>
          <w:bCs/>
        </w:rPr>
      </w:pPr>
    </w:p>
    <w:p w14:paraId="41C4B372" w14:textId="3FA61641" w:rsidR="00042653" w:rsidRDefault="004F32C3" w:rsidP="004F32C3">
      <w:pPr>
        <w:spacing w:after="0" w:line="240" w:lineRule="auto"/>
        <w:jc w:val="center"/>
        <w:rPr>
          <w:rFonts w:cstheme="minorHAnsi"/>
          <w:b/>
          <w:bCs/>
        </w:rPr>
      </w:pPr>
      <w:r>
        <w:rPr>
          <w:rFonts w:cstheme="minorHAnsi"/>
          <w:b/>
          <w:bCs/>
        </w:rPr>
        <w:t>CITY OF DES PLAINES, IL</w:t>
      </w:r>
    </w:p>
    <w:p w14:paraId="79547245" w14:textId="1447ADA4" w:rsidR="004F32C3" w:rsidRDefault="004F32C3" w:rsidP="004F32C3">
      <w:pPr>
        <w:spacing w:after="0" w:line="240" w:lineRule="auto"/>
        <w:jc w:val="center"/>
        <w:rPr>
          <w:rFonts w:cstheme="minorHAnsi"/>
          <w:b/>
          <w:bCs/>
        </w:rPr>
      </w:pPr>
      <w:r>
        <w:rPr>
          <w:rFonts w:cstheme="minorHAnsi"/>
          <w:b/>
          <w:bCs/>
        </w:rPr>
        <w:t>BUILDING OFFICIAL</w:t>
      </w:r>
    </w:p>
    <w:p w14:paraId="508EDBB2" w14:textId="77777777" w:rsidR="00042653" w:rsidRDefault="00042653" w:rsidP="004F32C3">
      <w:pPr>
        <w:spacing w:after="0" w:line="240" w:lineRule="auto"/>
        <w:jc w:val="both"/>
        <w:rPr>
          <w:rFonts w:cstheme="minorHAnsi"/>
          <w:b/>
          <w:bCs/>
        </w:rPr>
      </w:pPr>
    </w:p>
    <w:p w14:paraId="502991A0" w14:textId="1B7E2C6F" w:rsidR="006C75A2" w:rsidRDefault="004E395E" w:rsidP="004F32C3">
      <w:pPr>
        <w:spacing w:after="0" w:line="240" w:lineRule="auto"/>
        <w:jc w:val="both"/>
        <w:rPr>
          <w:rFonts w:cstheme="minorHAnsi"/>
        </w:rPr>
      </w:pPr>
      <w:r w:rsidRPr="00042653">
        <w:rPr>
          <w:rFonts w:cstheme="minorHAnsi"/>
          <w:b/>
          <w:bCs/>
        </w:rPr>
        <w:t>Des Plaines</w:t>
      </w:r>
      <w:r w:rsidR="006C75A2" w:rsidRPr="00042653">
        <w:rPr>
          <w:rFonts w:cstheme="minorHAnsi"/>
          <w:b/>
          <w:bCs/>
        </w:rPr>
        <w:t>, Illinois (pop</w:t>
      </w:r>
      <w:r w:rsidR="00403E0D">
        <w:rPr>
          <w:rFonts w:cstheme="minorHAnsi"/>
          <w:b/>
          <w:bCs/>
        </w:rPr>
        <w:t>ulation</w:t>
      </w:r>
      <w:r w:rsidR="006C75A2" w:rsidRPr="00042653">
        <w:rPr>
          <w:rFonts w:cstheme="minorHAnsi"/>
          <w:b/>
          <w:bCs/>
        </w:rPr>
        <w:t xml:space="preserve"> </w:t>
      </w:r>
      <w:r w:rsidRPr="00042653">
        <w:rPr>
          <w:rFonts w:cstheme="minorHAnsi"/>
          <w:b/>
          <w:bCs/>
        </w:rPr>
        <w:t>60,675</w:t>
      </w:r>
      <w:r w:rsidR="006C75A2" w:rsidRPr="00042653">
        <w:rPr>
          <w:rFonts w:cstheme="minorHAnsi"/>
          <w:b/>
          <w:bCs/>
        </w:rPr>
        <w:t>)</w:t>
      </w:r>
      <w:r w:rsidR="00037708" w:rsidRPr="00042653">
        <w:rPr>
          <w:rFonts w:cstheme="minorHAnsi"/>
          <w:b/>
          <w:bCs/>
        </w:rPr>
        <w:t>.</w:t>
      </w:r>
      <w:r w:rsidR="00037708" w:rsidRPr="00042653">
        <w:rPr>
          <w:rFonts w:cstheme="minorHAnsi"/>
        </w:rPr>
        <w:t xml:space="preserve"> The City of </w:t>
      </w:r>
      <w:r w:rsidRPr="00042653">
        <w:rPr>
          <w:rFonts w:cstheme="minorHAnsi"/>
        </w:rPr>
        <w:t>Des Plaines</w:t>
      </w:r>
      <w:r w:rsidR="001456B1" w:rsidRPr="00042653">
        <w:rPr>
          <w:rFonts w:cstheme="minorHAnsi"/>
        </w:rPr>
        <w:t xml:space="preserve">, IL </w:t>
      </w:r>
      <w:r w:rsidR="00444E58" w:rsidRPr="00042653">
        <w:rPr>
          <w:rFonts w:cstheme="minorHAnsi"/>
        </w:rPr>
        <w:t>is</w:t>
      </w:r>
      <w:r w:rsidR="008C47FE" w:rsidRPr="00042653">
        <w:rPr>
          <w:rFonts w:cstheme="minorHAnsi"/>
        </w:rPr>
        <w:t xml:space="preserve"> seeking a</w:t>
      </w:r>
      <w:r w:rsidR="00B01CB6" w:rsidRPr="00042653">
        <w:rPr>
          <w:rFonts w:cstheme="minorHAnsi"/>
        </w:rPr>
        <w:t xml:space="preserve"> </w:t>
      </w:r>
      <w:r w:rsidR="00AA57F2" w:rsidRPr="00042653">
        <w:rPr>
          <w:rFonts w:cstheme="minorHAnsi"/>
        </w:rPr>
        <w:t xml:space="preserve">full-time </w:t>
      </w:r>
      <w:r w:rsidR="00595E85" w:rsidRPr="00042653">
        <w:rPr>
          <w:rFonts w:cstheme="minorHAnsi"/>
        </w:rPr>
        <w:t>Building Official</w:t>
      </w:r>
      <w:r w:rsidR="008B03C1" w:rsidRPr="00042653">
        <w:rPr>
          <w:rFonts w:cstheme="minorHAnsi"/>
        </w:rPr>
        <w:t xml:space="preserve"> (BO)</w:t>
      </w:r>
      <w:r w:rsidR="006C75A2" w:rsidRPr="00042653">
        <w:rPr>
          <w:rFonts w:cstheme="minorHAnsi"/>
        </w:rPr>
        <w:t xml:space="preserve">. </w:t>
      </w:r>
      <w:r w:rsidR="00636538" w:rsidRPr="00042653">
        <w:rPr>
          <w:rFonts w:cstheme="minorHAnsi"/>
        </w:rPr>
        <w:t xml:space="preserve">The BO works in the Community </w:t>
      </w:r>
      <w:r w:rsidR="00A23863" w:rsidRPr="00042653">
        <w:rPr>
          <w:rFonts w:cstheme="minorHAnsi"/>
        </w:rPr>
        <w:t xml:space="preserve">and Economic </w:t>
      </w:r>
      <w:r w:rsidR="00636538" w:rsidRPr="00042653">
        <w:rPr>
          <w:rFonts w:cstheme="minorHAnsi"/>
        </w:rPr>
        <w:t xml:space="preserve">Development Department and </w:t>
      </w:r>
      <w:r w:rsidR="00874B9B" w:rsidRPr="00042653">
        <w:rPr>
          <w:rFonts w:cstheme="minorHAnsi"/>
        </w:rPr>
        <w:t xml:space="preserve">reports directly to the </w:t>
      </w:r>
      <w:r w:rsidR="00D65B10" w:rsidRPr="00042653">
        <w:rPr>
          <w:rFonts w:cstheme="minorHAnsi"/>
        </w:rPr>
        <w:t xml:space="preserve">Assistant </w:t>
      </w:r>
      <w:r w:rsidR="00874B9B" w:rsidRPr="00042653">
        <w:rPr>
          <w:rFonts w:cstheme="minorHAnsi"/>
        </w:rPr>
        <w:t xml:space="preserve">Community </w:t>
      </w:r>
      <w:r w:rsidR="00D65B10" w:rsidRPr="00042653">
        <w:rPr>
          <w:rFonts w:cstheme="minorHAnsi"/>
        </w:rPr>
        <w:t xml:space="preserve">and Economic </w:t>
      </w:r>
      <w:r w:rsidR="00874B9B" w:rsidRPr="00042653">
        <w:rPr>
          <w:rFonts w:cstheme="minorHAnsi"/>
        </w:rPr>
        <w:t>Development Director</w:t>
      </w:r>
      <w:r w:rsidR="00636538" w:rsidRPr="00042653">
        <w:rPr>
          <w:rFonts w:cstheme="minorHAnsi"/>
        </w:rPr>
        <w:t>.</w:t>
      </w:r>
      <w:r w:rsidR="00874B9B" w:rsidRPr="00042653">
        <w:rPr>
          <w:rFonts w:cstheme="minorHAnsi"/>
        </w:rPr>
        <w:t xml:space="preserve"> </w:t>
      </w:r>
      <w:r w:rsidR="00636538" w:rsidRPr="00042653">
        <w:rPr>
          <w:rFonts w:cstheme="minorHAnsi"/>
        </w:rPr>
        <w:t xml:space="preserve">The BO </w:t>
      </w:r>
      <w:r w:rsidR="00874B9B" w:rsidRPr="00042653">
        <w:rPr>
          <w:rFonts w:cstheme="minorHAnsi"/>
        </w:rPr>
        <w:t xml:space="preserve">oversees </w:t>
      </w:r>
      <w:r w:rsidR="00F01A1E" w:rsidRPr="00042653">
        <w:rPr>
          <w:rFonts w:cstheme="minorHAnsi"/>
        </w:rPr>
        <w:t xml:space="preserve">a staff of </w:t>
      </w:r>
      <w:r w:rsidR="00BC07BA" w:rsidRPr="00042653">
        <w:rPr>
          <w:rFonts w:cstheme="minorHAnsi"/>
        </w:rPr>
        <w:t>seven</w:t>
      </w:r>
      <w:r w:rsidR="00203657">
        <w:rPr>
          <w:rFonts w:cstheme="minorHAnsi"/>
        </w:rPr>
        <w:t xml:space="preserve"> (7)</w:t>
      </w:r>
      <w:r w:rsidR="00F01A1E" w:rsidRPr="00042653">
        <w:rPr>
          <w:rFonts w:cstheme="minorHAnsi"/>
        </w:rPr>
        <w:t xml:space="preserve"> including </w:t>
      </w:r>
      <w:r w:rsidR="00BC07BA" w:rsidRPr="00042653">
        <w:rPr>
          <w:rFonts w:cstheme="minorHAnsi"/>
        </w:rPr>
        <w:t>five</w:t>
      </w:r>
      <w:r w:rsidR="00203657">
        <w:rPr>
          <w:rFonts w:cstheme="minorHAnsi"/>
        </w:rPr>
        <w:t xml:space="preserve"> (5)</w:t>
      </w:r>
      <w:r w:rsidR="00F01A1E" w:rsidRPr="00042653">
        <w:rPr>
          <w:rFonts w:cstheme="minorHAnsi"/>
        </w:rPr>
        <w:t xml:space="preserve"> direct reports</w:t>
      </w:r>
      <w:r w:rsidR="00636538" w:rsidRPr="00042653">
        <w:rPr>
          <w:rFonts w:cstheme="minorHAnsi"/>
        </w:rPr>
        <w:t>.</w:t>
      </w:r>
      <w:r w:rsidR="00B947DC" w:rsidRPr="00042653">
        <w:rPr>
          <w:rFonts w:cstheme="minorHAnsi"/>
        </w:rPr>
        <w:t xml:space="preserve"> </w:t>
      </w:r>
      <w:r w:rsidR="000610D6" w:rsidRPr="00042653">
        <w:rPr>
          <w:rFonts w:cstheme="minorHAnsi"/>
        </w:rPr>
        <w:t xml:space="preserve">The total annual budget of the department is </w:t>
      </w:r>
      <w:r w:rsidR="00CD16E1" w:rsidRPr="00042653">
        <w:rPr>
          <w:rFonts w:cstheme="minorHAnsi"/>
        </w:rPr>
        <w:t xml:space="preserve">approximately </w:t>
      </w:r>
      <w:r w:rsidR="000610D6" w:rsidRPr="00042653">
        <w:rPr>
          <w:rFonts w:cstheme="minorHAnsi"/>
        </w:rPr>
        <w:t>$</w:t>
      </w:r>
      <w:r w:rsidR="00CD16E1" w:rsidRPr="00042653">
        <w:rPr>
          <w:rFonts w:cstheme="minorHAnsi"/>
        </w:rPr>
        <w:t>2,000</w:t>
      </w:r>
      <w:r w:rsidR="000610D6" w:rsidRPr="00042653">
        <w:rPr>
          <w:rFonts w:cstheme="minorHAnsi"/>
        </w:rPr>
        <w:t>,000. The total budget of the City is $</w:t>
      </w:r>
      <w:r w:rsidR="00C30F5E" w:rsidRPr="00042653">
        <w:rPr>
          <w:rFonts w:cstheme="minorHAnsi"/>
        </w:rPr>
        <w:t>171.2M</w:t>
      </w:r>
      <w:r w:rsidR="000610D6" w:rsidRPr="00042653">
        <w:rPr>
          <w:rFonts w:cstheme="minorHAnsi"/>
        </w:rPr>
        <w:t xml:space="preserve">. </w:t>
      </w:r>
    </w:p>
    <w:p w14:paraId="465EDA13" w14:textId="3FE0D6F4" w:rsidR="00CF15BC" w:rsidRDefault="00CF15BC" w:rsidP="004F32C3">
      <w:pPr>
        <w:spacing w:after="0" w:line="240" w:lineRule="auto"/>
        <w:jc w:val="both"/>
        <w:rPr>
          <w:rFonts w:cstheme="minorHAnsi"/>
        </w:rPr>
      </w:pPr>
    </w:p>
    <w:p w14:paraId="236E502C" w14:textId="77777777" w:rsidR="00CF15BC" w:rsidRPr="00042653" w:rsidRDefault="00CF15BC" w:rsidP="004F32C3">
      <w:pPr>
        <w:spacing w:after="0" w:line="240" w:lineRule="auto"/>
        <w:jc w:val="both"/>
        <w:rPr>
          <w:rFonts w:cstheme="minorHAnsi"/>
        </w:rPr>
      </w:pPr>
      <w:r w:rsidRPr="00042653">
        <w:rPr>
          <w:rFonts w:cstheme="minorHAnsi"/>
        </w:rPr>
        <w:t xml:space="preserve">Des Plaines is a mission-driven, financially stable, and professionally managed organization. “The mission of the City of Des Plaines is to continually enhance the quality of life enjoyed by the residents and businesses of the community through the development and delivery of reliable and efficient services.” This booming City is only 17 miles northwest of downtown Chicago and is located near O’Hare International Airport. Des Plaines neighboring communities include Park Ridge, Glenview, Mount Prospect, Rosemont, and Chicago. There is no residency requirement for this position. </w:t>
      </w:r>
    </w:p>
    <w:p w14:paraId="5A067E00" w14:textId="77777777" w:rsidR="00CF15BC" w:rsidRDefault="00CF15BC" w:rsidP="004F32C3">
      <w:pPr>
        <w:spacing w:after="0" w:line="240" w:lineRule="auto"/>
        <w:jc w:val="both"/>
        <w:rPr>
          <w:rFonts w:cstheme="minorHAnsi"/>
        </w:rPr>
      </w:pPr>
    </w:p>
    <w:p w14:paraId="461CB3EB" w14:textId="363E73B5" w:rsidR="00CF15BC" w:rsidRPr="00042653" w:rsidRDefault="00CF15BC" w:rsidP="004F32C3">
      <w:pPr>
        <w:spacing w:after="0" w:line="240" w:lineRule="auto"/>
        <w:jc w:val="both"/>
        <w:rPr>
          <w:rFonts w:cstheme="minorHAnsi"/>
        </w:rPr>
      </w:pPr>
      <w:r w:rsidRPr="00042653">
        <w:rPr>
          <w:rFonts w:cstheme="minorHAnsi"/>
        </w:rPr>
        <w:t>Des Plaines is a community that is undergoing substantial industrial, commercial, and residential development. There is currently more than $120,000,000 in development underway within the City that includes substantial investment in the City’s downtown district. As of 2020</w:t>
      </w:r>
      <w:r w:rsidR="0025705F">
        <w:rPr>
          <w:rFonts w:cstheme="minorHAnsi"/>
        </w:rPr>
        <w:t>,</w:t>
      </w:r>
      <w:r w:rsidRPr="00042653">
        <w:rPr>
          <w:rFonts w:cstheme="minorHAnsi"/>
        </w:rPr>
        <w:t xml:space="preserve"> Des Plaines grew by 2,311 people reaching its highest population ever. Des Plaines covers 15 square miles. The City was incorporated in 1857 and operates under the statutory City Manager form of government. The City Council is comprised of the Mayor and eight Alderpersons.  The City is divided into eight</w:t>
      </w:r>
      <w:r w:rsidR="0025705F">
        <w:rPr>
          <w:rFonts w:cstheme="minorHAnsi"/>
        </w:rPr>
        <w:t xml:space="preserve"> (8)</w:t>
      </w:r>
      <w:r w:rsidRPr="00042653">
        <w:rPr>
          <w:rFonts w:cstheme="minorHAnsi"/>
        </w:rPr>
        <w:t xml:space="preserve"> wards, with the residents of each ward electing an Alderman to represent the ward.</w:t>
      </w:r>
    </w:p>
    <w:p w14:paraId="562F2A1E" w14:textId="77777777" w:rsidR="00CF15BC" w:rsidRDefault="00CF15BC" w:rsidP="004F32C3">
      <w:pPr>
        <w:spacing w:after="0" w:line="240" w:lineRule="auto"/>
        <w:jc w:val="both"/>
        <w:rPr>
          <w:rFonts w:cstheme="minorHAnsi"/>
        </w:rPr>
      </w:pPr>
    </w:p>
    <w:p w14:paraId="2FA3367E" w14:textId="57B54924" w:rsidR="00CF15BC" w:rsidRDefault="00CF15BC" w:rsidP="004F32C3">
      <w:pPr>
        <w:spacing w:after="0" w:line="240" w:lineRule="auto"/>
        <w:jc w:val="both"/>
        <w:rPr>
          <w:rFonts w:cstheme="minorHAnsi"/>
        </w:rPr>
      </w:pPr>
      <w:r w:rsidRPr="00042653">
        <w:rPr>
          <w:rFonts w:cstheme="minorHAnsi"/>
        </w:rPr>
        <w:t xml:space="preserve">Des Plaines is home to diverse business partners that include Rivers Casino, Universal Oil Products, Holy Family Medical Center, Sysco Food Services, Acuity Brands, Wheels, Inc. and LSG </w:t>
      </w:r>
      <w:proofErr w:type="spellStart"/>
      <w:r w:rsidRPr="00042653">
        <w:rPr>
          <w:rFonts w:cstheme="minorHAnsi"/>
        </w:rPr>
        <w:t>SkyChefs</w:t>
      </w:r>
      <w:proofErr w:type="spellEnd"/>
      <w:r w:rsidRPr="00042653">
        <w:rPr>
          <w:rFonts w:cstheme="minorHAnsi"/>
        </w:rPr>
        <w:t xml:space="preserve">. Des Plaines is home to well-maintained parks and recreation facilities that are operated by the Des Plaines Park District. These include the Golf Center Des Plaines, Mountain View Adventure Center, Prairie Lakes Community Center, Lake Park Golf Course, Mystic Waters, and Lake Park Marina to name a few. </w:t>
      </w:r>
    </w:p>
    <w:p w14:paraId="27B87B82" w14:textId="77777777" w:rsidR="00042653" w:rsidRPr="00042653" w:rsidRDefault="00042653" w:rsidP="004F32C3">
      <w:pPr>
        <w:spacing w:after="0" w:line="240" w:lineRule="auto"/>
        <w:jc w:val="both"/>
        <w:rPr>
          <w:rFonts w:cstheme="minorHAnsi"/>
        </w:rPr>
      </w:pPr>
    </w:p>
    <w:p w14:paraId="0B7F1C0E" w14:textId="08C1B3F5" w:rsidR="00636538" w:rsidRPr="00042653" w:rsidRDefault="00636538" w:rsidP="004F32C3">
      <w:pPr>
        <w:spacing w:after="0" w:line="240" w:lineRule="auto"/>
        <w:jc w:val="both"/>
        <w:rPr>
          <w:rFonts w:cstheme="minorHAnsi"/>
          <w:b/>
          <w:bCs/>
        </w:rPr>
      </w:pPr>
      <w:r w:rsidRPr="00042653">
        <w:rPr>
          <w:rFonts w:cstheme="minorHAnsi"/>
          <w:b/>
          <w:bCs/>
        </w:rPr>
        <w:t xml:space="preserve">Minimum </w:t>
      </w:r>
      <w:r w:rsidR="00CF15BC">
        <w:rPr>
          <w:rFonts w:cstheme="minorHAnsi"/>
          <w:b/>
          <w:bCs/>
        </w:rPr>
        <w:t>C</w:t>
      </w:r>
      <w:r w:rsidRPr="00042653">
        <w:rPr>
          <w:rFonts w:cstheme="minorHAnsi"/>
          <w:b/>
          <w:bCs/>
        </w:rPr>
        <w:t xml:space="preserve">andidate </w:t>
      </w:r>
      <w:r w:rsidR="00CF15BC">
        <w:rPr>
          <w:rFonts w:cstheme="minorHAnsi"/>
          <w:b/>
          <w:bCs/>
        </w:rPr>
        <w:t>Q</w:t>
      </w:r>
      <w:r w:rsidRPr="00042653">
        <w:rPr>
          <w:rFonts w:cstheme="minorHAnsi"/>
          <w:b/>
          <w:bCs/>
        </w:rPr>
        <w:t>ualifications</w:t>
      </w:r>
    </w:p>
    <w:p w14:paraId="26640620" w14:textId="7C7009A0" w:rsidR="00636538" w:rsidRPr="00CF15BC" w:rsidRDefault="00636538" w:rsidP="004F32C3">
      <w:pPr>
        <w:pStyle w:val="ListParagraph"/>
        <w:numPr>
          <w:ilvl w:val="0"/>
          <w:numId w:val="3"/>
        </w:numPr>
        <w:spacing w:after="0" w:line="240" w:lineRule="auto"/>
        <w:jc w:val="both"/>
        <w:rPr>
          <w:rFonts w:cstheme="minorHAnsi"/>
        </w:rPr>
      </w:pPr>
      <w:r w:rsidRPr="00CF15BC">
        <w:rPr>
          <w:rFonts w:cstheme="minorHAnsi"/>
        </w:rPr>
        <w:t xml:space="preserve">Bachelor’s degree in </w:t>
      </w:r>
      <w:r w:rsidR="00E37ED6" w:rsidRPr="00CF15BC">
        <w:rPr>
          <w:rFonts w:cstheme="minorHAnsi"/>
        </w:rPr>
        <w:t xml:space="preserve">civil or structural engineering, </w:t>
      </w:r>
      <w:r w:rsidR="007F3880" w:rsidRPr="00CF15BC">
        <w:rPr>
          <w:rFonts w:cstheme="minorHAnsi"/>
        </w:rPr>
        <w:t xml:space="preserve">architecture, construction science, </w:t>
      </w:r>
      <w:r w:rsidRPr="00CF15BC">
        <w:rPr>
          <w:rFonts w:cstheme="minorHAnsi"/>
        </w:rPr>
        <w:t xml:space="preserve">construction management, or a related field  </w:t>
      </w:r>
    </w:p>
    <w:p w14:paraId="664BC693" w14:textId="00FE57AE" w:rsidR="00636538" w:rsidRPr="00CF15BC" w:rsidRDefault="002973D0" w:rsidP="004F32C3">
      <w:pPr>
        <w:pStyle w:val="ListParagraph"/>
        <w:numPr>
          <w:ilvl w:val="0"/>
          <w:numId w:val="3"/>
        </w:numPr>
        <w:spacing w:after="0" w:line="240" w:lineRule="auto"/>
        <w:jc w:val="both"/>
        <w:rPr>
          <w:rFonts w:cstheme="minorHAnsi"/>
        </w:rPr>
      </w:pPr>
      <w:r w:rsidRPr="00CF15BC">
        <w:rPr>
          <w:rFonts w:cstheme="minorHAnsi"/>
        </w:rPr>
        <w:t>Five</w:t>
      </w:r>
      <w:r w:rsidR="00CF15BC">
        <w:rPr>
          <w:rFonts w:cstheme="minorHAnsi"/>
        </w:rPr>
        <w:t xml:space="preserve"> (5)</w:t>
      </w:r>
      <w:r w:rsidRPr="00CF15BC">
        <w:rPr>
          <w:rFonts w:cstheme="minorHAnsi"/>
        </w:rPr>
        <w:t xml:space="preserve"> to seven</w:t>
      </w:r>
      <w:r w:rsidR="00CF15BC">
        <w:rPr>
          <w:rFonts w:cstheme="minorHAnsi"/>
        </w:rPr>
        <w:t xml:space="preserve"> (7)</w:t>
      </w:r>
      <w:r w:rsidRPr="00CF15BC">
        <w:rPr>
          <w:rFonts w:cstheme="minorHAnsi"/>
        </w:rPr>
        <w:t xml:space="preserve"> </w:t>
      </w:r>
      <w:r w:rsidR="00636538" w:rsidRPr="00CF15BC">
        <w:rPr>
          <w:rFonts w:cstheme="minorHAnsi"/>
        </w:rPr>
        <w:t>years of experience</w:t>
      </w:r>
      <w:r w:rsidR="00F35056" w:rsidRPr="00CF15BC">
        <w:rPr>
          <w:rFonts w:cstheme="minorHAnsi"/>
        </w:rPr>
        <w:t xml:space="preserve"> with building review and code compliance</w:t>
      </w:r>
      <w:r w:rsidR="00636538" w:rsidRPr="00CF15BC">
        <w:rPr>
          <w:rFonts w:cstheme="minorHAnsi"/>
        </w:rPr>
        <w:t xml:space="preserve">. </w:t>
      </w:r>
      <w:r w:rsidRPr="00CF15BC">
        <w:rPr>
          <w:rFonts w:cstheme="minorHAnsi"/>
        </w:rPr>
        <w:t>One</w:t>
      </w:r>
      <w:r w:rsidR="00CF15BC">
        <w:rPr>
          <w:rFonts w:cstheme="minorHAnsi"/>
        </w:rPr>
        <w:t xml:space="preserve"> (1)</w:t>
      </w:r>
      <w:r w:rsidRPr="00CF15BC">
        <w:rPr>
          <w:rFonts w:cstheme="minorHAnsi"/>
        </w:rPr>
        <w:t xml:space="preserve"> to three</w:t>
      </w:r>
      <w:r w:rsidR="00CF15BC">
        <w:rPr>
          <w:rFonts w:cstheme="minorHAnsi"/>
        </w:rPr>
        <w:t xml:space="preserve"> (3)</w:t>
      </w:r>
      <w:r w:rsidRPr="00CF15BC">
        <w:rPr>
          <w:rFonts w:cstheme="minorHAnsi"/>
        </w:rPr>
        <w:t xml:space="preserve"> years o</w:t>
      </w:r>
      <w:r w:rsidR="00B25A91" w:rsidRPr="00CF15BC">
        <w:rPr>
          <w:rFonts w:cstheme="minorHAnsi"/>
        </w:rPr>
        <w:t>f supervision</w:t>
      </w:r>
      <w:r w:rsidR="00636538" w:rsidRPr="00CF15BC">
        <w:rPr>
          <w:rFonts w:cstheme="minorHAnsi"/>
        </w:rPr>
        <w:t xml:space="preserve"> experience is preferred.</w:t>
      </w:r>
    </w:p>
    <w:p w14:paraId="00482E41" w14:textId="4A9DE817" w:rsidR="00AA759D" w:rsidRPr="00CF15BC" w:rsidRDefault="00AA759D" w:rsidP="004F32C3">
      <w:pPr>
        <w:pStyle w:val="ListParagraph"/>
        <w:numPr>
          <w:ilvl w:val="0"/>
          <w:numId w:val="3"/>
        </w:numPr>
        <w:spacing w:after="0" w:line="240" w:lineRule="auto"/>
        <w:jc w:val="both"/>
        <w:rPr>
          <w:rFonts w:cstheme="minorHAnsi"/>
        </w:rPr>
      </w:pPr>
      <w:r w:rsidRPr="00CF15BC">
        <w:rPr>
          <w:rFonts w:cstheme="minorHAnsi"/>
        </w:rPr>
        <w:t xml:space="preserve">City is extremely </w:t>
      </w:r>
      <w:r w:rsidR="00F615CD" w:rsidRPr="00CF15BC">
        <w:rPr>
          <w:rFonts w:cstheme="minorHAnsi"/>
        </w:rPr>
        <w:t xml:space="preserve">flexible and will consider a combination of education with experience </w:t>
      </w:r>
    </w:p>
    <w:p w14:paraId="1BB5252A" w14:textId="26DDA235" w:rsidR="001D50E6" w:rsidRPr="00CF15BC" w:rsidRDefault="00073849" w:rsidP="004F32C3">
      <w:pPr>
        <w:pStyle w:val="ListParagraph"/>
        <w:numPr>
          <w:ilvl w:val="0"/>
          <w:numId w:val="3"/>
        </w:numPr>
        <w:spacing w:after="0" w:line="240" w:lineRule="auto"/>
        <w:jc w:val="both"/>
        <w:rPr>
          <w:rFonts w:cstheme="minorHAnsi"/>
        </w:rPr>
      </w:pPr>
      <w:r w:rsidRPr="00CF15BC">
        <w:rPr>
          <w:rFonts w:cstheme="minorHAnsi"/>
        </w:rPr>
        <w:t xml:space="preserve">International </w:t>
      </w:r>
      <w:r w:rsidR="000461CB" w:rsidRPr="00CF15BC">
        <w:rPr>
          <w:rFonts w:cstheme="minorHAnsi"/>
        </w:rPr>
        <w:t xml:space="preserve">Code Council (ICC) Certified Building Official </w:t>
      </w:r>
      <w:r w:rsidR="00F249A1" w:rsidRPr="00CF15BC">
        <w:rPr>
          <w:rFonts w:cstheme="minorHAnsi"/>
        </w:rPr>
        <w:t>(CBO) or the ability to obtain certification within one</w:t>
      </w:r>
      <w:r w:rsidR="00CF15BC">
        <w:rPr>
          <w:rFonts w:cstheme="minorHAnsi"/>
        </w:rPr>
        <w:t xml:space="preserve"> (1)</w:t>
      </w:r>
      <w:r w:rsidR="00F249A1" w:rsidRPr="00CF15BC">
        <w:rPr>
          <w:rFonts w:cstheme="minorHAnsi"/>
        </w:rPr>
        <w:t xml:space="preserve"> year of employment. </w:t>
      </w:r>
      <w:r w:rsidR="005D29F0" w:rsidRPr="00CF15BC">
        <w:rPr>
          <w:rFonts w:cstheme="minorHAnsi"/>
        </w:rPr>
        <w:t xml:space="preserve">Possession of IRC and IBC certifications are preferred </w:t>
      </w:r>
    </w:p>
    <w:p w14:paraId="69F43345" w14:textId="77777777" w:rsidR="00042653" w:rsidRDefault="00042653" w:rsidP="004F32C3">
      <w:pPr>
        <w:spacing w:after="0" w:line="240" w:lineRule="auto"/>
        <w:jc w:val="both"/>
        <w:rPr>
          <w:rFonts w:cstheme="minorHAnsi"/>
        </w:rPr>
      </w:pPr>
    </w:p>
    <w:p w14:paraId="23F64B1E" w14:textId="27CFF153" w:rsidR="00636538" w:rsidRPr="00CF15BC" w:rsidRDefault="00CF15BC" w:rsidP="004F32C3">
      <w:pPr>
        <w:spacing w:after="0" w:line="240" w:lineRule="auto"/>
        <w:jc w:val="both"/>
        <w:rPr>
          <w:rFonts w:cstheme="minorHAnsi"/>
          <w:b/>
          <w:bCs/>
        </w:rPr>
      </w:pPr>
      <w:r w:rsidRPr="00CF15BC">
        <w:rPr>
          <w:rFonts w:cstheme="minorHAnsi"/>
          <w:b/>
          <w:bCs/>
        </w:rPr>
        <w:t>I</w:t>
      </w:r>
      <w:r w:rsidR="00636538" w:rsidRPr="00CF15BC">
        <w:rPr>
          <w:rFonts w:cstheme="minorHAnsi"/>
          <w:b/>
          <w:bCs/>
        </w:rPr>
        <w:t xml:space="preserve">deal </w:t>
      </w:r>
      <w:r w:rsidRPr="00CF15BC">
        <w:rPr>
          <w:rFonts w:cstheme="minorHAnsi"/>
          <w:b/>
          <w:bCs/>
        </w:rPr>
        <w:t>C</w:t>
      </w:r>
      <w:r w:rsidR="00636538" w:rsidRPr="00CF15BC">
        <w:rPr>
          <w:rFonts w:cstheme="minorHAnsi"/>
          <w:b/>
          <w:bCs/>
        </w:rPr>
        <w:t xml:space="preserve">andidate </w:t>
      </w:r>
    </w:p>
    <w:p w14:paraId="3AAC720D" w14:textId="08F42BB0" w:rsidR="00636538" w:rsidRPr="00CF15BC" w:rsidRDefault="004D4247" w:rsidP="004F32C3">
      <w:pPr>
        <w:pStyle w:val="ListParagraph"/>
        <w:numPr>
          <w:ilvl w:val="0"/>
          <w:numId w:val="4"/>
        </w:numPr>
        <w:spacing w:after="0" w:line="240" w:lineRule="auto"/>
        <w:jc w:val="both"/>
        <w:rPr>
          <w:rFonts w:cstheme="minorHAnsi"/>
        </w:rPr>
      </w:pPr>
      <w:r w:rsidRPr="00CF15BC">
        <w:rPr>
          <w:rFonts w:cstheme="minorHAnsi"/>
        </w:rPr>
        <w:t>Is f</w:t>
      </w:r>
      <w:r w:rsidR="00636538" w:rsidRPr="00CF15BC">
        <w:rPr>
          <w:rFonts w:cstheme="minorHAnsi"/>
        </w:rPr>
        <w:t>air, approachable,</w:t>
      </w:r>
      <w:r w:rsidR="000E3729" w:rsidRPr="00CF15BC">
        <w:rPr>
          <w:rFonts w:cstheme="minorHAnsi"/>
        </w:rPr>
        <w:t xml:space="preserve"> organized</w:t>
      </w:r>
      <w:r w:rsidR="00636538" w:rsidRPr="00CF15BC">
        <w:rPr>
          <w:rFonts w:cstheme="minorHAnsi"/>
        </w:rPr>
        <w:t xml:space="preserve"> and possess a mature approach to applying the codes</w:t>
      </w:r>
    </w:p>
    <w:p w14:paraId="0E072A45" w14:textId="2897BB86" w:rsidR="00636538" w:rsidRPr="00CF15BC" w:rsidRDefault="00636538" w:rsidP="004F32C3">
      <w:pPr>
        <w:pStyle w:val="ListParagraph"/>
        <w:numPr>
          <w:ilvl w:val="0"/>
          <w:numId w:val="4"/>
        </w:numPr>
        <w:spacing w:after="0" w:line="240" w:lineRule="auto"/>
        <w:jc w:val="both"/>
        <w:rPr>
          <w:rFonts w:cstheme="minorHAnsi"/>
        </w:rPr>
      </w:pPr>
      <w:r w:rsidRPr="00CF15BC">
        <w:rPr>
          <w:rFonts w:cstheme="minorHAnsi"/>
        </w:rPr>
        <w:t>Understands and values providing great customer service</w:t>
      </w:r>
    </w:p>
    <w:p w14:paraId="43ED444D" w14:textId="3E017E03" w:rsidR="00636538" w:rsidRPr="00CF15BC" w:rsidRDefault="004D4247" w:rsidP="004F32C3">
      <w:pPr>
        <w:pStyle w:val="ListParagraph"/>
        <w:numPr>
          <w:ilvl w:val="0"/>
          <w:numId w:val="4"/>
        </w:numPr>
        <w:spacing w:after="0" w:line="240" w:lineRule="auto"/>
        <w:jc w:val="both"/>
        <w:rPr>
          <w:rFonts w:cstheme="minorHAnsi"/>
        </w:rPr>
      </w:pPr>
      <w:r w:rsidRPr="00CF15BC">
        <w:rPr>
          <w:rFonts w:cstheme="minorHAnsi"/>
        </w:rPr>
        <w:t>Can</w:t>
      </w:r>
      <w:r w:rsidR="0061385B" w:rsidRPr="00CF15BC">
        <w:rPr>
          <w:rFonts w:cstheme="minorHAnsi"/>
        </w:rPr>
        <w:t xml:space="preserve"> clearly communicate with residents, developers, and </w:t>
      </w:r>
      <w:r w:rsidR="005947C0" w:rsidRPr="00CF15BC">
        <w:rPr>
          <w:rFonts w:cstheme="minorHAnsi"/>
        </w:rPr>
        <w:t xml:space="preserve">contractors </w:t>
      </w:r>
      <w:r w:rsidR="00F133A9" w:rsidRPr="00CF15BC">
        <w:rPr>
          <w:rFonts w:cstheme="minorHAnsi"/>
        </w:rPr>
        <w:t>making complex information easy to understand</w:t>
      </w:r>
    </w:p>
    <w:p w14:paraId="00621066" w14:textId="33AD0411" w:rsidR="00636538" w:rsidRPr="00CF15BC" w:rsidRDefault="004D4247" w:rsidP="004F32C3">
      <w:pPr>
        <w:pStyle w:val="ListParagraph"/>
        <w:numPr>
          <w:ilvl w:val="0"/>
          <w:numId w:val="4"/>
        </w:numPr>
        <w:spacing w:after="0" w:line="240" w:lineRule="auto"/>
        <w:jc w:val="both"/>
        <w:rPr>
          <w:rFonts w:cstheme="minorHAnsi"/>
        </w:rPr>
      </w:pPr>
      <w:r w:rsidRPr="00CF15BC">
        <w:rPr>
          <w:rFonts w:cstheme="minorHAnsi"/>
        </w:rPr>
        <w:t>Is</w:t>
      </w:r>
      <w:r w:rsidR="00FF440E" w:rsidRPr="00CF15BC">
        <w:rPr>
          <w:rFonts w:cstheme="minorHAnsi"/>
        </w:rPr>
        <w:t xml:space="preserve"> fair, but firm with team members</w:t>
      </w:r>
    </w:p>
    <w:p w14:paraId="486E1FAD" w14:textId="0F81BDFF" w:rsidR="00FF440E" w:rsidRPr="00CF15BC" w:rsidRDefault="00CB3DB0" w:rsidP="004F32C3">
      <w:pPr>
        <w:pStyle w:val="ListParagraph"/>
        <w:numPr>
          <w:ilvl w:val="0"/>
          <w:numId w:val="4"/>
        </w:numPr>
        <w:spacing w:after="0" w:line="240" w:lineRule="auto"/>
        <w:jc w:val="both"/>
        <w:rPr>
          <w:rFonts w:cstheme="minorHAnsi"/>
        </w:rPr>
      </w:pPr>
      <w:r w:rsidRPr="00CF15BC">
        <w:rPr>
          <w:rFonts w:cstheme="minorHAnsi"/>
        </w:rPr>
        <w:t>Can</w:t>
      </w:r>
      <w:r w:rsidR="008862A7" w:rsidRPr="00CF15BC">
        <w:rPr>
          <w:rFonts w:cstheme="minorHAnsi"/>
        </w:rPr>
        <w:t xml:space="preserve"> help </w:t>
      </w:r>
      <w:r w:rsidR="00DC4F9D" w:rsidRPr="00CF15BC">
        <w:rPr>
          <w:rFonts w:cstheme="minorHAnsi"/>
        </w:rPr>
        <w:t xml:space="preserve">residents, business owners, and construction managers </w:t>
      </w:r>
      <w:r w:rsidR="003A06E1" w:rsidRPr="00CF15BC">
        <w:rPr>
          <w:rFonts w:cstheme="minorHAnsi"/>
        </w:rPr>
        <w:t xml:space="preserve">through the development process </w:t>
      </w:r>
    </w:p>
    <w:p w14:paraId="1A97C4BA" w14:textId="77777777" w:rsidR="00CA4F59" w:rsidRDefault="00CA4F59" w:rsidP="004F32C3">
      <w:pPr>
        <w:spacing w:after="0" w:line="240" w:lineRule="auto"/>
        <w:jc w:val="both"/>
        <w:rPr>
          <w:rFonts w:cstheme="minorHAnsi"/>
          <w:b/>
          <w:bCs/>
        </w:rPr>
      </w:pPr>
    </w:p>
    <w:p w14:paraId="569CA153" w14:textId="6FBC01A3" w:rsidR="00BF1443" w:rsidRPr="00BF1443" w:rsidRDefault="00BF1443" w:rsidP="004F32C3">
      <w:pPr>
        <w:spacing w:after="0" w:line="240" w:lineRule="auto"/>
        <w:jc w:val="both"/>
        <w:rPr>
          <w:rFonts w:cstheme="minorHAnsi"/>
          <w:b/>
          <w:bCs/>
        </w:rPr>
      </w:pPr>
      <w:r>
        <w:rPr>
          <w:rFonts w:cstheme="minorHAnsi"/>
          <w:b/>
          <w:bCs/>
        </w:rPr>
        <w:lastRenderedPageBreak/>
        <w:t>Compensation and Benefits</w:t>
      </w:r>
    </w:p>
    <w:p w14:paraId="4D1BC50A" w14:textId="0E651328" w:rsidR="00636538" w:rsidRPr="00CF15BC" w:rsidRDefault="00636538" w:rsidP="004F32C3">
      <w:pPr>
        <w:spacing w:after="0" w:line="240" w:lineRule="auto"/>
        <w:jc w:val="both"/>
        <w:rPr>
          <w:rFonts w:cstheme="minorHAnsi"/>
        </w:rPr>
      </w:pPr>
      <w:r w:rsidRPr="00CF15BC">
        <w:rPr>
          <w:rFonts w:cstheme="minorHAnsi"/>
        </w:rPr>
        <w:t>The starting annual salary range for this position is $</w:t>
      </w:r>
      <w:r w:rsidR="001F3F29" w:rsidRPr="00CF15BC">
        <w:rPr>
          <w:rFonts w:cstheme="minorHAnsi"/>
        </w:rPr>
        <w:t>110,000 - $125,000</w:t>
      </w:r>
      <w:r w:rsidRPr="00CF15BC">
        <w:rPr>
          <w:rFonts w:cstheme="minorHAnsi"/>
        </w:rPr>
        <w:t xml:space="preserve"> DOQ/E. The City of </w:t>
      </w:r>
      <w:r w:rsidR="001F3F29" w:rsidRPr="00CF15BC">
        <w:rPr>
          <w:rFonts w:cstheme="minorHAnsi"/>
        </w:rPr>
        <w:t>Des Plaines</w:t>
      </w:r>
      <w:r w:rsidRPr="00CF15BC">
        <w:rPr>
          <w:rFonts w:cstheme="minorHAnsi"/>
        </w:rPr>
        <w:t xml:space="preserve"> offers an excellent and comprehensive benefits package that includes generous leave time, </w:t>
      </w:r>
      <w:r w:rsidR="003147DD" w:rsidRPr="00CF15BC">
        <w:rPr>
          <w:rFonts w:cstheme="minorHAnsi"/>
        </w:rPr>
        <w:t xml:space="preserve">very attractive </w:t>
      </w:r>
      <w:r w:rsidR="000857A2" w:rsidRPr="00CF15BC">
        <w:rPr>
          <w:rFonts w:cstheme="minorHAnsi"/>
        </w:rPr>
        <w:t xml:space="preserve">and cost friendly </w:t>
      </w:r>
      <w:r w:rsidRPr="00CF15BC">
        <w:rPr>
          <w:rFonts w:cstheme="minorHAnsi"/>
        </w:rPr>
        <w:t xml:space="preserve">health insurance </w:t>
      </w:r>
      <w:r w:rsidR="00EB7139" w:rsidRPr="00CF15BC">
        <w:rPr>
          <w:rFonts w:cstheme="minorHAnsi"/>
        </w:rPr>
        <w:t xml:space="preserve">coverage </w:t>
      </w:r>
      <w:r w:rsidRPr="00CF15BC">
        <w:rPr>
          <w:rFonts w:cstheme="minorHAnsi"/>
        </w:rPr>
        <w:t xml:space="preserve">for the individual and family, </w:t>
      </w:r>
      <w:r w:rsidR="000857A2" w:rsidRPr="00CF15BC">
        <w:rPr>
          <w:rFonts w:cstheme="minorHAnsi"/>
        </w:rPr>
        <w:t xml:space="preserve">$100,000 in life insurance coverage for the employee, </w:t>
      </w:r>
      <w:r w:rsidR="00D22A2B" w:rsidRPr="00CF15BC">
        <w:rPr>
          <w:rFonts w:cstheme="minorHAnsi"/>
        </w:rPr>
        <w:t xml:space="preserve">IMRF </w:t>
      </w:r>
      <w:r w:rsidRPr="00CF15BC">
        <w:rPr>
          <w:rFonts w:cstheme="minorHAnsi"/>
        </w:rPr>
        <w:t>retirement</w:t>
      </w:r>
      <w:r w:rsidR="00D22A2B" w:rsidRPr="00CF15BC">
        <w:rPr>
          <w:rFonts w:cstheme="minorHAnsi"/>
        </w:rPr>
        <w:t xml:space="preserve"> and a separate 457 Deferred Compensation </w:t>
      </w:r>
      <w:r w:rsidR="00CF15BC" w:rsidRPr="00CF15BC">
        <w:rPr>
          <w:rFonts w:cstheme="minorHAnsi"/>
        </w:rPr>
        <w:t>Plan, professional</w:t>
      </w:r>
      <w:r w:rsidRPr="00CF15BC">
        <w:rPr>
          <w:rFonts w:cstheme="minorHAnsi"/>
        </w:rPr>
        <w:t xml:space="preserve"> development, </w:t>
      </w:r>
      <w:r w:rsidR="008E6739" w:rsidRPr="00CF15BC">
        <w:rPr>
          <w:rFonts w:cstheme="minorHAnsi"/>
        </w:rPr>
        <w:t>three</w:t>
      </w:r>
      <w:r w:rsidR="00CF15BC">
        <w:rPr>
          <w:rFonts w:cstheme="minorHAnsi"/>
        </w:rPr>
        <w:t xml:space="preserve"> (3)</w:t>
      </w:r>
      <w:r w:rsidR="008E6739" w:rsidRPr="00CF15BC">
        <w:rPr>
          <w:rFonts w:cstheme="minorHAnsi"/>
        </w:rPr>
        <w:t xml:space="preserve"> weeks of vacation, a generous tuition reimbursement policy</w:t>
      </w:r>
      <w:r w:rsidRPr="00CF15BC">
        <w:rPr>
          <w:rFonts w:cstheme="minorHAnsi"/>
        </w:rPr>
        <w:t xml:space="preserve">, and the use of a City vehicle. </w:t>
      </w:r>
    </w:p>
    <w:p w14:paraId="70E71760" w14:textId="77777777" w:rsidR="00CF15BC" w:rsidRDefault="00CF15BC" w:rsidP="004F32C3">
      <w:pPr>
        <w:spacing w:after="0" w:line="240" w:lineRule="auto"/>
        <w:jc w:val="both"/>
        <w:rPr>
          <w:rFonts w:cstheme="minorHAnsi"/>
        </w:rPr>
      </w:pPr>
    </w:p>
    <w:p w14:paraId="790BA533" w14:textId="5BED04B8" w:rsidR="006C75A2" w:rsidRPr="00CF15BC" w:rsidRDefault="00BF1443" w:rsidP="004F32C3">
      <w:pPr>
        <w:spacing w:after="0" w:line="240" w:lineRule="auto"/>
        <w:jc w:val="both"/>
        <w:rPr>
          <w:rFonts w:cstheme="minorHAnsi"/>
          <w:b/>
          <w:bCs/>
        </w:rPr>
      </w:pPr>
      <w:r>
        <w:rPr>
          <w:rFonts w:cstheme="minorHAnsi"/>
          <w:b/>
          <w:bCs/>
        </w:rPr>
        <w:t>How to Apply</w:t>
      </w:r>
    </w:p>
    <w:p w14:paraId="4ECD8612" w14:textId="4B40AEF4" w:rsidR="006C75A2" w:rsidRPr="00042653" w:rsidRDefault="006C75A2" w:rsidP="004F32C3">
      <w:pPr>
        <w:spacing w:after="0" w:line="240" w:lineRule="auto"/>
        <w:jc w:val="both"/>
        <w:rPr>
          <w:rFonts w:cstheme="minorHAnsi"/>
        </w:rPr>
      </w:pPr>
      <w:r w:rsidRPr="00042653">
        <w:rPr>
          <w:rFonts w:cstheme="minorHAnsi"/>
        </w:rPr>
        <w:t xml:space="preserve">Interested candidates should apply online </w:t>
      </w:r>
      <w:r w:rsidR="005B173B" w:rsidRPr="00042653">
        <w:rPr>
          <w:rFonts w:cstheme="minorHAnsi"/>
        </w:rPr>
        <w:t xml:space="preserve">at </w:t>
      </w:r>
      <w:r w:rsidR="00B5178D" w:rsidRPr="00042653">
        <w:rPr>
          <w:rFonts w:cstheme="minorHAnsi"/>
        </w:rPr>
        <w:t xml:space="preserve">the </w:t>
      </w:r>
      <w:r w:rsidR="005B173B" w:rsidRPr="00042653">
        <w:rPr>
          <w:rFonts w:cstheme="minorHAnsi"/>
        </w:rPr>
        <w:t xml:space="preserve">City of </w:t>
      </w:r>
      <w:r w:rsidR="00127B01" w:rsidRPr="00042653">
        <w:rPr>
          <w:rFonts w:cstheme="minorHAnsi"/>
        </w:rPr>
        <w:t>Des Plaines website</w:t>
      </w:r>
      <w:r w:rsidRPr="00042653">
        <w:rPr>
          <w:rFonts w:cstheme="minorHAnsi"/>
        </w:rPr>
        <w:t xml:space="preserve">, with resume, cover letter and contact information for </w:t>
      </w:r>
      <w:r w:rsidR="000A50DD">
        <w:rPr>
          <w:rFonts w:cstheme="minorHAnsi"/>
        </w:rPr>
        <w:t>5</w:t>
      </w:r>
      <w:r w:rsidRPr="00042653">
        <w:rPr>
          <w:rFonts w:cstheme="minorHAnsi"/>
        </w:rPr>
        <w:t xml:space="preserve"> work-related references</w:t>
      </w:r>
      <w:r w:rsidR="00CF15BC">
        <w:rPr>
          <w:rFonts w:cstheme="minorHAnsi"/>
        </w:rPr>
        <w:t xml:space="preserve"> </w:t>
      </w:r>
      <w:r w:rsidRPr="00042653">
        <w:rPr>
          <w:rFonts w:cstheme="minorHAnsi"/>
        </w:rPr>
        <w:t>at</w:t>
      </w:r>
      <w:r w:rsidR="00CF15BC">
        <w:rPr>
          <w:rFonts w:cstheme="minorHAnsi"/>
        </w:rPr>
        <w:t xml:space="preserve"> </w:t>
      </w:r>
      <w:hyperlink r:id="rId7" w:history="1">
        <w:r w:rsidR="00CF15BC" w:rsidRPr="007A5CF8">
          <w:rPr>
            <w:rStyle w:val="Hyperlink"/>
            <w:rFonts w:cstheme="minorHAnsi"/>
          </w:rPr>
          <w:t>https://www.governmentjobs.com/careers/desplaines</w:t>
        </w:r>
      </w:hyperlink>
      <w:r w:rsidR="004F32C3">
        <w:rPr>
          <w:rFonts w:cstheme="minorHAnsi"/>
        </w:rPr>
        <w:t xml:space="preserve"> </w:t>
      </w:r>
      <w:r w:rsidRPr="00042653">
        <w:rPr>
          <w:rFonts w:cstheme="minorHAnsi"/>
        </w:rPr>
        <w:t xml:space="preserve">to the attention of </w:t>
      </w:r>
      <w:r w:rsidR="000C0EB0" w:rsidRPr="00042653">
        <w:rPr>
          <w:rFonts w:cstheme="minorHAnsi"/>
        </w:rPr>
        <w:t>Becky Madison</w:t>
      </w:r>
      <w:r w:rsidRPr="00042653">
        <w:rPr>
          <w:rFonts w:cstheme="minorHAnsi"/>
        </w:rPr>
        <w:t xml:space="preserve">, </w:t>
      </w:r>
      <w:r w:rsidR="000C0EB0" w:rsidRPr="00042653">
        <w:rPr>
          <w:rFonts w:cstheme="minorHAnsi"/>
        </w:rPr>
        <w:t>Director of Human Resources</w:t>
      </w:r>
      <w:r w:rsidRPr="00042653">
        <w:rPr>
          <w:rFonts w:cstheme="minorHAnsi"/>
        </w:rPr>
        <w:t xml:space="preserve">, </w:t>
      </w:r>
      <w:r w:rsidR="000C0EB0" w:rsidRPr="00042653">
        <w:rPr>
          <w:rFonts w:cstheme="minorHAnsi"/>
        </w:rPr>
        <w:t>City of Des Plaines</w:t>
      </w:r>
      <w:r w:rsidRPr="00042653">
        <w:rPr>
          <w:rFonts w:cstheme="minorHAnsi"/>
        </w:rPr>
        <w:t xml:space="preserve">, </w:t>
      </w:r>
      <w:r w:rsidR="000C0EB0" w:rsidRPr="00042653">
        <w:rPr>
          <w:rFonts w:cstheme="minorHAnsi"/>
        </w:rPr>
        <w:t xml:space="preserve">1420 </w:t>
      </w:r>
      <w:r w:rsidR="008057E2" w:rsidRPr="00042653">
        <w:rPr>
          <w:rFonts w:cstheme="minorHAnsi"/>
        </w:rPr>
        <w:t>Miner Street</w:t>
      </w:r>
      <w:r w:rsidRPr="00042653">
        <w:rPr>
          <w:rFonts w:cstheme="minorHAnsi"/>
        </w:rPr>
        <w:t xml:space="preserve">, </w:t>
      </w:r>
      <w:r w:rsidR="008057E2" w:rsidRPr="00042653">
        <w:rPr>
          <w:rFonts w:cstheme="minorHAnsi"/>
        </w:rPr>
        <w:t>Des Plaines</w:t>
      </w:r>
      <w:r w:rsidRPr="00042653">
        <w:rPr>
          <w:rFonts w:cstheme="minorHAnsi"/>
        </w:rPr>
        <w:t xml:space="preserve">, IL </w:t>
      </w:r>
      <w:r w:rsidR="008057E2" w:rsidRPr="00042653">
        <w:rPr>
          <w:rFonts w:cstheme="minorHAnsi"/>
        </w:rPr>
        <w:t>60016</w:t>
      </w:r>
      <w:r w:rsidRPr="00042653">
        <w:rPr>
          <w:rFonts w:cstheme="minorHAnsi"/>
        </w:rPr>
        <w:t xml:space="preserve">. </w:t>
      </w:r>
      <w:r w:rsidR="008C4C1D">
        <w:rPr>
          <w:rFonts w:cstheme="minorHAnsi"/>
        </w:rPr>
        <w:t xml:space="preserve">Please submit application </w:t>
      </w:r>
      <w:r w:rsidR="00CF15BC">
        <w:rPr>
          <w:rFonts w:cstheme="minorHAnsi"/>
        </w:rPr>
        <w:t xml:space="preserve">including resume, cover letter, and contact information for five (5) work-related references by </w:t>
      </w:r>
      <w:r w:rsidR="000234AE" w:rsidRPr="00042653">
        <w:rPr>
          <w:rFonts w:cstheme="minorHAnsi"/>
        </w:rPr>
        <w:t xml:space="preserve">December 7, </w:t>
      </w:r>
      <w:r w:rsidR="003F06BB" w:rsidRPr="00042653">
        <w:rPr>
          <w:rFonts w:cstheme="minorHAnsi"/>
        </w:rPr>
        <w:t>2022</w:t>
      </w:r>
      <w:r w:rsidR="000234AE" w:rsidRPr="00042653">
        <w:rPr>
          <w:rFonts w:cstheme="minorHAnsi"/>
        </w:rPr>
        <w:t xml:space="preserve">, but the position will be open until filled. </w:t>
      </w:r>
      <w:r w:rsidR="00D65C20" w:rsidRPr="00042653">
        <w:rPr>
          <w:rFonts w:cstheme="minorHAnsi"/>
        </w:rPr>
        <w:t xml:space="preserve">Please direct all inquiries about the position and/or the process to </w:t>
      </w:r>
      <w:r w:rsidR="00AB2BF4" w:rsidRPr="00042653">
        <w:rPr>
          <w:rFonts w:cstheme="minorHAnsi"/>
        </w:rPr>
        <w:t xml:space="preserve">Maria </w:t>
      </w:r>
      <w:proofErr w:type="spellStart"/>
      <w:r w:rsidR="00AB2BF4" w:rsidRPr="00042653">
        <w:rPr>
          <w:rFonts w:cstheme="minorHAnsi"/>
        </w:rPr>
        <w:t>Nagani</w:t>
      </w:r>
      <w:proofErr w:type="spellEnd"/>
      <w:r w:rsidR="002B5FCE" w:rsidRPr="00042653">
        <w:rPr>
          <w:rFonts w:cstheme="minorHAnsi"/>
        </w:rPr>
        <w:t xml:space="preserve"> at 847-391-</w:t>
      </w:r>
      <w:r w:rsidR="00AB2BF4" w:rsidRPr="00042653">
        <w:rPr>
          <w:rFonts w:cstheme="minorHAnsi"/>
        </w:rPr>
        <w:t>5486</w:t>
      </w:r>
      <w:r w:rsidR="00F82555" w:rsidRPr="00042653">
        <w:rPr>
          <w:rFonts w:cstheme="minorHAnsi"/>
        </w:rPr>
        <w:t xml:space="preserve">. </w:t>
      </w:r>
      <w:r w:rsidRPr="00042653">
        <w:rPr>
          <w:rFonts w:cstheme="minorHAnsi"/>
        </w:rPr>
        <w:t>The City of</w:t>
      </w:r>
      <w:r w:rsidR="00987B8D" w:rsidRPr="00042653">
        <w:rPr>
          <w:rFonts w:cstheme="minorHAnsi"/>
        </w:rPr>
        <w:t xml:space="preserve"> </w:t>
      </w:r>
      <w:r w:rsidR="00301AC2" w:rsidRPr="00042653">
        <w:rPr>
          <w:rFonts w:cstheme="minorHAnsi"/>
        </w:rPr>
        <w:t>Des Plaines</w:t>
      </w:r>
      <w:r w:rsidRPr="00042653">
        <w:rPr>
          <w:rFonts w:cstheme="minorHAnsi"/>
        </w:rPr>
        <w:t xml:space="preserve"> is an Equal Opportunity Employer. </w:t>
      </w:r>
    </w:p>
    <w:sectPr w:rsidR="006C75A2" w:rsidRPr="00042653" w:rsidSect="00CA4F59">
      <w:headerReference w:type="default" r:id="rId8"/>
      <w:pgSz w:w="12240" w:h="15840"/>
      <w:pgMar w:top="1440" w:right="1008"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D5B9" w14:textId="77777777" w:rsidR="00BC227B" w:rsidRDefault="00BC227B" w:rsidP="003F79E3">
      <w:pPr>
        <w:spacing w:after="0" w:line="240" w:lineRule="auto"/>
      </w:pPr>
      <w:r>
        <w:separator/>
      </w:r>
    </w:p>
  </w:endnote>
  <w:endnote w:type="continuationSeparator" w:id="0">
    <w:p w14:paraId="42E5484C" w14:textId="77777777" w:rsidR="00BC227B" w:rsidRDefault="00BC227B" w:rsidP="003F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CB8B" w14:textId="77777777" w:rsidR="00BC227B" w:rsidRDefault="00BC227B" w:rsidP="003F79E3">
      <w:pPr>
        <w:spacing w:after="0" w:line="240" w:lineRule="auto"/>
      </w:pPr>
      <w:r>
        <w:separator/>
      </w:r>
    </w:p>
  </w:footnote>
  <w:footnote w:type="continuationSeparator" w:id="0">
    <w:p w14:paraId="6831297A" w14:textId="77777777" w:rsidR="00BC227B" w:rsidRDefault="00BC227B" w:rsidP="003F7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FCB" w14:textId="6B63BCB3" w:rsidR="00CA4F59" w:rsidRDefault="00CA4F59" w:rsidP="00CA4F59">
    <w:pPr>
      <w:pStyle w:val="Header"/>
      <w:jc w:val="center"/>
    </w:pPr>
    <w:r>
      <w:rPr>
        <w:noProof/>
      </w:rPr>
      <w:drawing>
        <wp:inline distT="0" distB="0" distL="0" distR="0" wp14:anchorId="6C4B127D" wp14:editId="1711422B">
          <wp:extent cx="2209800" cy="616665"/>
          <wp:effectExtent l="0" t="0" r="0" b="0"/>
          <wp:docPr id="228" name="Picture 2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67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30A"/>
    <w:multiLevelType w:val="multilevel"/>
    <w:tmpl w:val="9114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7A4E08"/>
    <w:multiLevelType w:val="hybridMultilevel"/>
    <w:tmpl w:val="A00C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54040"/>
    <w:multiLevelType w:val="hybridMultilevel"/>
    <w:tmpl w:val="3BD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31041"/>
    <w:multiLevelType w:val="multilevel"/>
    <w:tmpl w:val="6142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694827">
    <w:abstractNumId w:val="0"/>
  </w:num>
  <w:num w:numId="2" w16cid:durableId="1438718603">
    <w:abstractNumId w:val="3"/>
  </w:num>
  <w:num w:numId="3" w16cid:durableId="1923756797">
    <w:abstractNumId w:val="2"/>
  </w:num>
  <w:num w:numId="4" w16cid:durableId="2141069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A2"/>
    <w:rsid w:val="000206D7"/>
    <w:rsid w:val="000234AE"/>
    <w:rsid w:val="00023954"/>
    <w:rsid w:val="00023C55"/>
    <w:rsid w:val="000267B9"/>
    <w:rsid w:val="0003465D"/>
    <w:rsid w:val="00037708"/>
    <w:rsid w:val="00042653"/>
    <w:rsid w:val="0004349A"/>
    <w:rsid w:val="000461CB"/>
    <w:rsid w:val="000510F6"/>
    <w:rsid w:val="0005683D"/>
    <w:rsid w:val="000610D6"/>
    <w:rsid w:val="00064939"/>
    <w:rsid w:val="00073849"/>
    <w:rsid w:val="00076332"/>
    <w:rsid w:val="000857A2"/>
    <w:rsid w:val="00091C58"/>
    <w:rsid w:val="00093574"/>
    <w:rsid w:val="00096C9A"/>
    <w:rsid w:val="000A50DD"/>
    <w:rsid w:val="000B7D80"/>
    <w:rsid w:val="000C0D22"/>
    <w:rsid w:val="000C0EB0"/>
    <w:rsid w:val="000C452A"/>
    <w:rsid w:val="000D42CA"/>
    <w:rsid w:val="000E3146"/>
    <w:rsid w:val="000E3729"/>
    <w:rsid w:val="000E68D5"/>
    <w:rsid w:val="000F4088"/>
    <w:rsid w:val="00113FCD"/>
    <w:rsid w:val="00115534"/>
    <w:rsid w:val="00122005"/>
    <w:rsid w:val="001266D6"/>
    <w:rsid w:val="00127B01"/>
    <w:rsid w:val="00134221"/>
    <w:rsid w:val="001433F3"/>
    <w:rsid w:val="00143410"/>
    <w:rsid w:val="00145685"/>
    <w:rsid w:val="001456B1"/>
    <w:rsid w:val="001458B0"/>
    <w:rsid w:val="00150BCF"/>
    <w:rsid w:val="0016134E"/>
    <w:rsid w:val="00165D27"/>
    <w:rsid w:val="001A0059"/>
    <w:rsid w:val="001A4EFD"/>
    <w:rsid w:val="001A6981"/>
    <w:rsid w:val="001D50E6"/>
    <w:rsid w:val="001D59FC"/>
    <w:rsid w:val="001D681C"/>
    <w:rsid w:val="001F0DB3"/>
    <w:rsid w:val="001F3F29"/>
    <w:rsid w:val="00203657"/>
    <w:rsid w:val="002121BB"/>
    <w:rsid w:val="002174D5"/>
    <w:rsid w:val="002330B7"/>
    <w:rsid w:val="0025705F"/>
    <w:rsid w:val="00257E5B"/>
    <w:rsid w:val="00272422"/>
    <w:rsid w:val="00274DC8"/>
    <w:rsid w:val="002843BC"/>
    <w:rsid w:val="00285BB8"/>
    <w:rsid w:val="00286621"/>
    <w:rsid w:val="002900DF"/>
    <w:rsid w:val="002973D0"/>
    <w:rsid w:val="002974CD"/>
    <w:rsid w:val="002A6B4D"/>
    <w:rsid w:val="002B2FFF"/>
    <w:rsid w:val="002B5FB8"/>
    <w:rsid w:val="002B5FCE"/>
    <w:rsid w:val="002C3F9B"/>
    <w:rsid w:val="002C5557"/>
    <w:rsid w:val="002D2A6A"/>
    <w:rsid w:val="002E182E"/>
    <w:rsid w:val="002E1A2D"/>
    <w:rsid w:val="002F1A64"/>
    <w:rsid w:val="00300C7B"/>
    <w:rsid w:val="00301271"/>
    <w:rsid w:val="00301AC2"/>
    <w:rsid w:val="003072E0"/>
    <w:rsid w:val="003147DD"/>
    <w:rsid w:val="00331ED7"/>
    <w:rsid w:val="003369A6"/>
    <w:rsid w:val="00352F4A"/>
    <w:rsid w:val="0035487A"/>
    <w:rsid w:val="00355389"/>
    <w:rsid w:val="00361387"/>
    <w:rsid w:val="00371363"/>
    <w:rsid w:val="003833C6"/>
    <w:rsid w:val="00387691"/>
    <w:rsid w:val="00393D14"/>
    <w:rsid w:val="00396982"/>
    <w:rsid w:val="003A06E1"/>
    <w:rsid w:val="003B0896"/>
    <w:rsid w:val="003B1602"/>
    <w:rsid w:val="003B50C6"/>
    <w:rsid w:val="003C04CD"/>
    <w:rsid w:val="003C3655"/>
    <w:rsid w:val="003D0915"/>
    <w:rsid w:val="003D4ADC"/>
    <w:rsid w:val="003D65F8"/>
    <w:rsid w:val="003E2F9C"/>
    <w:rsid w:val="003E3863"/>
    <w:rsid w:val="003F06BB"/>
    <w:rsid w:val="003F79E3"/>
    <w:rsid w:val="00402540"/>
    <w:rsid w:val="00402F41"/>
    <w:rsid w:val="00403E0D"/>
    <w:rsid w:val="00404C18"/>
    <w:rsid w:val="00412BC9"/>
    <w:rsid w:val="00414FC5"/>
    <w:rsid w:val="00415A60"/>
    <w:rsid w:val="004248F8"/>
    <w:rsid w:val="004376E3"/>
    <w:rsid w:val="00444C23"/>
    <w:rsid w:val="00444E58"/>
    <w:rsid w:val="00453BD3"/>
    <w:rsid w:val="0045426D"/>
    <w:rsid w:val="00463D6C"/>
    <w:rsid w:val="0046756A"/>
    <w:rsid w:val="00473C94"/>
    <w:rsid w:val="00474749"/>
    <w:rsid w:val="004804DF"/>
    <w:rsid w:val="00480A41"/>
    <w:rsid w:val="00490671"/>
    <w:rsid w:val="00493F88"/>
    <w:rsid w:val="00494AB1"/>
    <w:rsid w:val="00495229"/>
    <w:rsid w:val="004C484C"/>
    <w:rsid w:val="004D4247"/>
    <w:rsid w:val="004E1253"/>
    <w:rsid w:val="004E395E"/>
    <w:rsid w:val="004E69F3"/>
    <w:rsid w:val="004F32C3"/>
    <w:rsid w:val="00511147"/>
    <w:rsid w:val="00535B41"/>
    <w:rsid w:val="00545C0C"/>
    <w:rsid w:val="005515BB"/>
    <w:rsid w:val="00552D3E"/>
    <w:rsid w:val="00556176"/>
    <w:rsid w:val="00573684"/>
    <w:rsid w:val="00581A5E"/>
    <w:rsid w:val="0058513C"/>
    <w:rsid w:val="005870DF"/>
    <w:rsid w:val="005872DA"/>
    <w:rsid w:val="005947C0"/>
    <w:rsid w:val="00595E85"/>
    <w:rsid w:val="0059649E"/>
    <w:rsid w:val="005B173B"/>
    <w:rsid w:val="005B393F"/>
    <w:rsid w:val="005D29F0"/>
    <w:rsid w:val="005E2C3C"/>
    <w:rsid w:val="005E30B9"/>
    <w:rsid w:val="0061385B"/>
    <w:rsid w:val="00615DED"/>
    <w:rsid w:val="006222A3"/>
    <w:rsid w:val="006307C6"/>
    <w:rsid w:val="00636538"/>
    <w:rsid w:val="00636830"/>
    <w:rsid w:val="00640CAA"/>
    <w:rsid w:val="0064185D"/>
    <w:rsid w:val="00641ECE"/>
    <w:rsid w:val="006556D6"/>
    <w:rsid w:val="00670660"/>
    <w:rsid w:val="00673616"/>
    <w:rsid w:val="00682110"/>
    <w:rsid w:val="0068337D"/>
    <w:rsid w:val="006914A9"/>
    <w:rsid w:val="0069473A"/>
    <w:rsid w:val="0069511B"/>
    <w:rsid w:val="006A5BB8"/>
    <w:rsid w:val="006A622B"/>
    <w:rsid w:val="006B07E9"/>
    <w:rsid w:val="006B0EDB"/>
    <w:rsid w:val="006B5D1A"/>
    <w:rsid w:val="006C2B7D"/>
    <w:rsid w:val="006C5638"/>
    <w:rsid w:val="006C75A2"/>
    <w:rsid w:val="006D3B5E"/>
    <w:rsid w:val="006E61C1"/>
    <w:rsid w:val="006F5B99"/>
    <w:rsid w:val="00707A4B"/>
    <w:rsid w:val="00716933"/>
    <w:rsid w:val="007227CA"/>
    <w:rsid w:val="00732D9F"/>
    <w:rsid w:val="007332B0"/>
    <w:rsid w:val="0073695E"/>
    <w:rsid w:val="00744FA2"/>
    <w:rsid w:val="00745AEC"/>
    <w:rsid w:val="007463DC"/>
    <w:rsid w:val="00751D57"/>
    <w:rsid w:val="0076086E"/>
    <w:rsid w:val="0078454D"/>
    <w:rsid w:val="0079039A"/>
    <w:rsid w:val="00792052"/>
    <w:rsid w:val="00795B4D"/>
    <w:rsid w:val="00797D48"/>
    <w:rsid w:val="007A4141"/>
    <w:rsid w:val="007B22ED"/>
    <w:rsid w:val="007C4F0E"/>
    <w:rsid w:val="007D1874"/>
    <w:rsid w:val="007D3FE6"/>
    <w:rsid w:val="007D7A97"/>
    <w:rsid w:val="007E16FA"/>
    <w:rsid w:val="007F3880"/>
    <w:rsid w:val="008018DC"/>
    <w:rsid w:val="00803C42"/>
    <w:rsid w:val="008057E2"/>
    <w:rsid w:val="008165B2"/>
    <w:rsid w:val="00822317"/>
    <w:rsid w:val="0082546B"/>
    <w:rsid w:val="008440B5"/>
    <w:rsid w:val="008515D9"/>
    <w:rsid w:val="00870565"/>
    <w:rsid w:val="0087288E"/>
    <w:rsid w:val="00874B9B"/>
    <w:rsid w:val="00877D2A"/>
    <w:rsid w:val="00884E0A"/>
    <w:rsid w:val="008862A7"/>
    <w:rsid w:val="00886DAC"/>
    <w:rsid w:val="008873AA"/>
    <w:rsid w:val="0089694B"/>
    <w:rsid w:val="00897239"/>
    <w:rsid w:val="008B03C1"/>
    <w:rsid w:val="008B0ECF"/>
    <w:rsid w:val="008B1E2F"/>
    <w:rsid w:val="008B3340"/>
    <w:rsid w:val="008C47FE"/>
    <w:rsid w:val="008C4C1D"/>
    <w:rsid w:val="008D449A"/>
    <w:rsid w:val="008E6739"/>
    <w:rsid w:val="008F6943"/>
    <w:rsid w:val="00903E3E"/>
    <w:rsid w:val="00911CB8"/>
    <w:rsid w:val="00925B6A"/>
    <w:rsid w:val="009620DC"/>
    <w:rsid w:val="009719BC"/>
    <w:rsid w:val="009770E1"/>
    <w:rsid w:val="00987B8D"/>
    <w:rsid w:val="00990E52"/>
    <w:rsid w:val="009979E7"/>
    <w:rsid w:val="009A2520"/>
    <w:rsid w:val="009A556E"/>
    <w:rsid w:val="009D122E"/>
    <w:rsid w:val="009D4D4E"/>
    <w:rsid w:val="009E71E3"/>
    <w:rsid w:val="009F4BDE"/>
    <w:rsid w:val="00A009C2"/>
    <w:rsid w:val="00A02D88"/>
    <w:rsid w:val="00A07D5F"/>
    <w:rsid w:val="00A23863"/>
    <w:rsid w:val="00A25BFA"/>
    <w:rsid w:val="00A26655"/>
    <w:rsid w:val="00A34594"/>
    <w:rsid w:val="00A43708"/>
    <w:rsid w:val="00A507D6"/>
    <w:rsid w:val="00A66E5B"/>
    <w:rsid w:val="00A71988"/>
    <w:rsid w:val="00A75CF5"/>
    <w:rsid w:val="00A75D4B"/>
    <w:rsid w:val="00A8292B"/>
    <w:rsid w:val="00A92A93"/>
    <w:rsid w:val="00A9608D"/>
    <w:rsid w:val="00AA57F2"/>
    <w:rsid w:val="00AA759D"/>
    <w:rsid w:val="00AB2BF4"/>
    <w:rsid w:val="00AB4A6A"/>
    <w:rsid w:val="00AC3954"/>
    <w:rsid w:val="00AD2037"/>
    <w:rsid w:val="00AD2CD9"/>
    <w:rsid w:val="00AF56C5"/>
    <w:rsid w:val="00B01CB6"/>
    <w:rsid w:val="00B034B7"/>
    <w:rsid w:val="00B1366E"/>
    <w:rsid w:val="00B25A91"/>
    <w:rsid w:val="00B25E30"/>
    <w:rsid w:val="00B36C31"/>
    <w:rsid w:val="00B5178D"/>
    <w:rsid w:val="00B67DAC"/>
    <w:rsid w:val="00B731A4"/>
    <w:rsid w:val="00B7555C"/>
    <w:rsid w:val="00B75731"/>
    <w:rsid w:val="00B94189"/>
    <w:rsid w:val="00B947DC"/>
    <w:rsid w:val="00BA401D"/>
    <w:rsid w:val="00BA63FD"/>
    <w:rsid w:val="00BA6DCD"/>
    <w:rsid w:val="00BB3702"/>
    <w:rsid w:val="00BC07BA"/>
    <w:rsid w:val="00BC227B"/>
    <w:rsid w:val="00BC764B"/>
    <w:rsid w:val="00BE415D"/>
    <w:rsid w:val="00BE54DC"/>
    <w:rsid w:val="00BF1443"/>
    <w:rsid w:val="00BF3AC1"/>
    <w:rsid w:val="00C30F5E"/>
    <w:rsid w:val="00C41F70"/>
    <w:rsid w:val="00C65D09"/>
    <w:rsid w:val="00C66237"/>
    <w:rsid w:val="00C67F27"/>
    <w:rsid w:val="00C760BC"/>
    <w:rsid w:val="00C768D9"/>
    <w:rsid w:val="00C77EE8"/>
    <w:rsid w:val="00C86767"/>
    <w:rsid w:val="00C95FEC"/>
    <w:rsid w:val="00CA2EB2"/>
    <w:rsid w:val="00CA34EB"/>
    <w:rsid w:val="00CA38A8"/>
    <w:rsid w:val="00CA4F59"/>
    <w:rsid w:val="00CB27E1"/>
    <w:rsid w:val="00CB3DB0"/>
    <w:rsid w:val="00CC1836"/>
    <w:rsid w:val="00CC234D"/>
    <w:rsid w:val="00CC2553"/>
    <w:rsid w:val="00CC2B41"/>
    <w:rsid w:val="00CC2C49"/>
    <w:rsid w:val="00CD16E1"/>
    <w:rsid w:val="00CD348A"/>
    <w:rsid w:val="00CF15BC"/>
    <w:rsid w:val="00CF3392"/>
    <w:rsid w:val="00D01A70"/>
    <w:rsid w:val="00D07FC6"/>
    <w:rsid w:val="00D22A2B"/>
    <w:rsid w:val="00D2357F"/>
    <w:rsid w:val="00D32774"/>
    <w:rsid w:val="00D33B23"/>
    <w:rsid w:val="00D436CA"/>
    <w:rsid w:val="00D50C14"/>
    <w:rsid w:val="00D53DD8"/>
    <w:rsid w:val="00D65B10"/>
    <w:rsid w:val="00D65C20"/>
    <w:rsid w:val="00D732A4"/>
    <w:rsid w:val="00D76E22"/>
    <w:rsid w:val="00D80818"/>
    <w:rsid w:val="00D82589"/>
    <w:rsid w:val="00D90858"/>
    <w:rsid w:val="00D923C5"/>
    <w:rsid w:val="00D97C86"/>
    <w:rsid w:val="00DA20DD"/>
    <w:rsid w:val="00DA627F"/>
    <w:rsid w:val="00DC235E"/>
    <w:rsid w:val="00DC4F9D"/>
    <w:rsid w:val="00DD18C0"/>
    <w:rsid w:val="00DF3A1A"/>
    <w:rsid w:val="00E0346B"/>
    <w:rsid w:val="00E045FB"/>
    <w:rsid w:val="00E067CB"/>
    <w:rsid w:val="00E07393"/>
    <w:rsid w:val="00E11C7B"/>
    <w:rsid w:val="00E32818"/>
    <w:rsid w:val="00E37ED6"/>
    <w:rsid w:val="00E47E84"/>
    <w:rsid w:val="00E51619"/>
    <w:rsid w:val="00EA6668"/>
    <w:rsid w:val="00EA7CA7"/>
    <w:rsid w:val="00EB382C"/>
    <w:rsid w:val="00EB41D3"/>
    <w:rsid w:val="00EB7139"/>
    <w:rsid w:val="00EF74E0"/>
    <w:rsid w:val="00F01A1E"/>
    <w:rsid w:val="00F1027B"/>
    <w:rsid w:val="00F133A9"/>
    <w:rsid w:val="00F20588"/>
    <w:rsid w:val="00F249A1"/>
    <w:rsid w:val="00F318E1"/>
    <w:rsid w:val="00F35056"/>
    <w:rsid w:val="00F4323D"/>
    <w:rsid w:val="00F43735"/>
    <w:rsid w:val="00F468D8"/>
    <w:rsid w:val="00F56489"/>
    <w:rsid w:val="00F571E8"/>
    <w:rsid w:val="00F60635"/>
    <w:rsid w:val="00F615CD"/>
    <w:rsid w:val="00F63AF1"/>
    <w:rsid w:val="00F660F9"/>
    <w:rsid w:val="00F72C88"/>
    <w:rsid w:val="00F82555"/>
    <w:rsid w:val="00FA5926"/>
    <w:rsid w:val="00FB2C59"/>
    <w:rsid w:val="00FB4ECE"/>
    <w:rsid w:val="00FB7DF5"/>
    <w:rsid w:val="00FE3EAB"/>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7B5E8"/>
  <w15:chartTrackingRefBased/>
  <w15:docId w15:val="{0743BA66-99B6-4F25-BA29-08DE0300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C20"/>
    <w:rPr>
      <w:color w:val="0563C1" w:themeColor="hyperlink"/>
      <w:u w:val="single"/>
    </w:rPr>
  </w:style>
  <w:style w:type="character" w:customStyle="1" w:styleId="UnresolvedMention1">
    <w:name w:val="Unresolved Mention1"/>
    <w:basedOn w:val="DefaultParagraphFont"/>
    <w:uiPriority w:val="99"/>
    <w:semiHidden/>
    <w:unhideWhenUsed/>
    <w:rsid w:val="00D65C20"/>
    <w:rPr>
      <w:color w:val="605E5C"/>
      <w:shd w:val="clear" w:color="auto" w:fill="E1DFDD"/>
    </w:rPr>
  </w:style>
  <w:style w:type="paragraph" w:styleId="Header">
    <w:name w:val="header"/>
    <w:basedOn w:val="Normal"/>
    <w:link w:val="HeaderChar"/>
    <w:uiPriority w:val="99"/>
    <w:unhideWhenUsed/>
    <w:rsid w:val="003F7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E3"/>
  </w:style>
  <w:style w:type="paragraph" w:styleId="Footer">
    <w:name w:val="footer"/>
    <w:basedOn w:val="Normal"/>
    <w:link w:val="FooterChar"/>
    <w:uiPriority w:val="99"/>
    <w:unhideWhenUsed/>
    <w:rsid w:val="003F7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E3"/>
  </w:style>
  <w:style w:type="paragraph" w:styleId="BalloonText">
    <w:name w:val="Balloon Text"/>
    <w:basedOn w:val="Normal"/>
    <w:link w:val="BalloonTextChar"/>
    <w:uiPriority w:val="99"/>
    <w:semiHidden/>
    <w:unhideWhenUsed/>
    <w:rsid w:val="00402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40"/>
    <w:rPr>
      <w:rFonts w:ascii="Segoe UI" w:hAnsi="Segoe UI" w:cs="Segoe UI"/>
      <w:sz w:val="18"/>
      <w:szCs w:val="18"/>
    </w:rPr>
  </w:style>
  <w:style w:type="paragraph" w:styleId="Revision">
    <w:name w:val="Revision"/>
    <w:hidden/>
    <w:uiPriority w:val="99"/>
    <w:semiHidden/>
    <w:rsid w:val="0068337D"/>
    <w:pPr>
      <w:spacing w:after="0" w:line="240" w:lineRule="auto"/>
    </w:pPr>
  </w:style>
  <w:style w:type="character" w:styleId="CommentReference">
    <w:name w:val="annotation reference"/>
    <w:basedOn w:val="DefaultParagraphFont"/>
    <w:uiPriority w:val="99"/>
    <w:semiHidden/>
    <w:unhideWhenUsed/>
    <w:rsid w:val="000E3729"/>
    <w:rPr>
      <w:sz w:val="16"/>
      <w:szCs w:val="16"/>
    </w:rPr>
  </w:style>
  <w:style w:type="paragraph" w:styleId="CommentText">
    <w:name w:val="annotation text"/>
    <w:basedOn w:val="Normal"/>
    <w:link w:val="CommentTextChar"/>
    <w:uiPriority w:val="99"/>
    <w:semiHidden/>
    <w:unhideWhenUsed/>
    <w:rsid w:val="000E3729"/>
    <w:pPr>
      <w:spacing w:line="240" w:lineRule="auto"/>
    </w:pPr>
    <w:rPr>
      <w:sz w:val="20"/>
      <w:szCs w:val="20"/>
    </w:rPr>
  </w:style>
  <w:style w:type="character" w:customStyle="1" w:styleId="CommentTextChar">
    <w:name w:val="Comment Text Char"/>
    <w:basedOn w:val="DefaultParagraphFont"/>
    <w:link w:val="CommentText"/>
    <w:uiPriority w:val="99"/>
    <w:semiHidden/>
    <w:rsid w:val="000E3729"/>
    <w:rPr>
      <w:sz w:val="20"/>
      <w:szCs w:val="20"/>
    </w:rPr>
  </w:style>
  <w:style w:type="paragraph" w:styleId="CommentSubject">
    <w:name w:val="annotation subject"/>
    <w:basedOn w:val="CommentText"/>
    <w:next w:val="CommentText"/>
    <w:link w:val="CommentSubjectChar"/>
    <w:uiPriority w:val="99"/>
    <w:semiHidden/>
    <w:unhideWhenUsed/>
    <w:rsid w:val="000E3729"/>
    <w:rPr>
      <w:b/>
      <w:bCs/>
    </w:rPr>
  </w:style>
  <w:style w:type="character" w:customStyle="1" w:styleId="CommentSubjectChar">
    <w:name w:val="Comment Subject Char"/>
    <w:basedOn w:val="CommentTextChar"/>
    <w:link w:val="CommentSubject"/>
    <w:uiPriority w:val="99"/>
    <w:semiHidden/>
    <w:rsid w:val="000E3729"/>
    <w:rPr>
      <w:b/>
      <w:bCs/>
      <w:sz w:val="20"/>
      <w:szCs w:val="20"/>
    </w:rPr>
  </w:style>
  <w:style w:type="paragraph" w:styleId="ListParagraph">
    <w:name w:val="List Paragraph"/>
    <w:basedOn w:val="Normal"/>
    <w:uiPriority w:val="34"/>
    <w:qFormat/>
    <w:rsid w:val="00CF15BC"/>
    <w:pPr>
      <w:ind w:left="720"/>
      <w:contextualSpacing/>
    </w:pPr>
  </w:style>
  <w:style w:type="character" w:styleId="UnresolvedMention">
    <w:name w:val="Unresolved Mention"/>
    <w:basedOn w:val="DefaultParagraphFont"/>
    <w:uiPriority w:val="99"/>
    <w:semiHidden/>
    <w:unhideWhenUsed/>
    <w:rsid w:val="00CF15BC"/>
    <w:rPr>
      <w:color w:val="605E5C"/>
      <w:shd w:val="clear" w:color="auto" w:fill="E1DFDD"/>
    </w:rPr>
  </w:style>
  <w:style w:type="character" w:styleId="FollowedHyperlink">
    <w:name w:val="FollowedHyperlink"/>
    <w:basedOn w:val="DefaultParagraphFont"/>
    <w:uiPriority w:val="99"/>
    <w:semiHidden/>
    <w:unhideWhenUsed/>
    <w:rsid w:val="008C4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ernmentjobs.com/careers/despla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Arndt</dc:creator>
  <cp:keywords/>
  <dc:description/>
  <cp:lastModifiedBy>Jenny Kiddle</cp:lastModifiedBy>
  <cp:revision>13</cp:revision>
  <cp:lastPrinted>2022-11-01T21:28:00Z</cp:lastPrinted>
  <dcterms:created xsi:type="dcterms:W3CDTF">2022-11-03T14:19:00Z</dcterms:created>
  <dcterms:modified xsi:type="dcterms:W3CDTF">2022-11-03T21:34:00Z</dcterms:modified>
</cp:coreProperties>
</file>