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27" w:rsidRPr="0014659D" w:rsidRDefault="00923427" w:rsidP="00923427">
      <w:pPr>
        <w:pStyle w:val="NoSpacing"/>
        <w:rPr>
          <w:b/>
          <w:u w:val="single"/>
        </w:rPr>
      </w:pPr>
      <w:r w:rsidRPr="0014659D">
        <w:rPr>
          <w:b/>
          <w:u w:val="single"/>
        </w:rPr>
        <w:t xml:space="preserve">POSITION: ReStore Manager - HFHCSS </w:t>
      </w:r>
    </w:p>
    <w:p w:rsidR="00923427" w:rsidRDefault="00923427" w:rsidP="00923427">
      <w:pPr>
        <w:pStyle w:val="NoSpacing"/>
      </w:pPr>
      <w:r w:rsidRPr="00923427">
        <w:t xml:space="preserve">Habitat for Humanity Chicago South Suburbs (HFHCSS) </w:t>
      </w:r>
    </w:p>
    <w:p w:rsidR="0014659D" w:rsidRPr="00923427" w:rsidRDefault="0014659D" w:rsidP="00923427">
      <w:pPr>
        <w:pStyle w:val="NoSpacing"/>
      </w:pPr>
    </w:p>
    <w:p w:rsidR="00923427" w:rsidRPr="00923427" w:rsidRDefault="00923427" w:rsidP="00923427">
      <w:pPr>
        <w:pStyle w:val="NoSpacing"/>
      </w:pPr>
      <w:r w:rsidRPr="00923427">
        <w:t xml:space="preserve">POSITION PURPOSE </w:t>
      </w:r>
    </w:p>
    <w:p w:rsidR="00923427" w:rsidRDefault="00923427" w:rsidP="00923427">
      <w:pPr>
        <w:pStyle w:val="NoSpacing"/>
      </w:pPr>
      <w:r w:rsidRPr="00923427">
        <w:t xml:space="preserve">The Habitat ReStore mission is to generate revenue through the sale of donated, reclaimed and purchased building materials, appliances, furniture and tools to support the activities of HFHCSS. </w:t>
      </w:r>
    </w:p>
    <w:p w:rsidR="00836BCA" w:rsidRDefault="00836BCA" w:rsidP="00923427">
      <w:pPr>
        <w:pStyle w:val="NoSpacing"/>
      </w:pPr>
    </w:p>
    <w:p w:rsidR="00923427" w:rsidRDefault="00923427" w:rsidP="00923427">
      <w:pPr>
        <w:pStyle w:val="NoSpacing"/>
      </w:pPr>
      <w:r w:rsidRPr="00923427">
        <w:t xml:space="preserve">PRIMARY DUTIES AND CORE RESPONSIBILITIES </w:t>
      </w:r>
      <w:r>
        <w:t xml:space="preserve"> </w:t>
      </w:r>
    </w:p>
    <w:p w:rsidR="00923427" w:rsidRDefault="00923427" w:rsidP="00923427">
      <w:pPr>
        <w:pStyle w:val="NoSpacing"/>
      </w:pPr>
      <w:r>
        <w:t>Management and development of  the Restore inclusive of</w:t>
      </w:r>
    </w:p>
    <w:p w:rsidR="00923427" w:rsidRPr="00923427" w:rsidRDefault="00923427" w:rsidP="00923427">
      <w:pPr>
        <w:pStyle w:val="NoSpacing"/>
      </w:pPr>
      <w:r>
        <w:tab/>
      </w:r>
      <w:r w:rsidRPr="00923427">
        <w:t xml:space="preserve">Manager is responsible for the overall operations of the ReStore and </w:t>
      </w:r>
      <w:r w:rsidR="0014659D" w:rsidRPr="00923427">
        <w:t>its</w:t>
      </w:r>
      <w:r w:rsidRPr="00923427">
        <w:t xml:space="preserve"> financial growth. </w:t>
      </w:r>
    </w:p>
    <w:p w:rsidR="00923427" w:rsidRPr="00923427" w:rsidRDefault="00923427" w:rsidP="00923427">
      <w:pPr>
        <w:pStyle w:val="NoSpacing"/>
      </w:pPr>
      <w:r>
        <w:tab/>
        <w:t>Solicite</w:t>
      </w:r>
      <w:r w:rsidRPr="00923427">
        <w:t xml:space="preserve"> contributions and support of potential suppliers and donors </w:t>
      </w:r>
    </w:p>
    <w:p w:rsidR="00923427" w:rsidRDefault="00923427" w:rsidP="00923427">
      <w:pPr>
        <w:pStyle w:val="NoSpacing"/>
      </w:pPr>
      <w:r>
        <w:tab/>
      </w:r>
      <w:r w:rsidRPr="00923427">
        <w:t>Develop and implement multi-year strategic plan</w:t>
      </w:r>
    </w:p>
    <w:p w:rsidR="00923427" w:rsidRPr="00923427" w:rsidRDefault="00923427" w:rsidP="00923427">
      <w:pPr>
        <w:pStyle w:val="NoSpacing"/>
      </w:pPr>
      <w:r>
        <w:tab/>
      </w:r>
      <w:r w:rsidRPr="00923427">
        <w:t>Fund Raising and Fostering Support with Partners in the Community.</w:t>
      </w:r>
    </w:p>
    <w:p w:rsidR="00923427" w:rsidRPr="00923427" w:rsidRDefault="00923427" w:rsidP="00923427">
      <w:pPr>
        <w:pStyle w:val="NoSpacing"/>
      </w:pPr>
      <w:r>
        <w:tab/>
      </w:r>
      <w:r w:rsidRPr="00923427">
        <w:t xml:space="preserve"> Provides sustained network development to expand the scope of ReStore activities </w:t>
      </w:r>
    </w:p>
    <w:p w:rsidR="00923427" w:rsidRPr="00923427" w:rsidRDefault="00FC1463" w:rsidP="00923427">
      <w:pPr>
        <w:pStyle w:val="NoSpacing"/>
      </w:pPr>
      <w:r>
        <w:t xml:space="preserve"> </w:t>
      </w:r>
      <w:r>
        <w:tab/>
        <w:t>D</w:t>
      </w:r>
      <w:r w:rsidR="00923427" w:rsidRPr="00923427">
        <w:t xml:space="preserve">evelop long-term, collaborative relationships with community based trade/business </w:t>
      </w:r>
    </w:p>
    <w:p w:rsidR="00923427" w:rsidRPr="00923427" w:rsidRDefault="00FC1463" w:rsidP="00923427">
      <w:pPr>
        <w:pStyle w:val="NoSpacing"/>
      </w:pPr>
      <w:r>
        <w:tab/>
      </w:r>
      <w:r>
        <w:tab/>
      </w:r>
      <w:r w:rsidR="00923427" w:rsidRPr="00923427">
        <w:t xml:space="preserve">groups, churches, donors and others to secure donations and raise awareness of local </w:t>
      </w:r>
      <w:r>
        <w:tab/>
      </w:r>
      <w:r>
        <w:tab/>
      </w:r>
      <w:r>
        <w:tab/>
      </w:r>
      <w:r w:rsidR="00923427" w:rsidRPr="00923427">
        <w:t xml:space="preserve">affiliate mission in the community. </w:t>
      </w:r>
    </w:p>
    <w:p w:rsidR="00923427" w:rsidRPr="00923427" w:rsidRDefault="00FC1463" w:rsidP="00923427">
      <w:pPr>
        <w:pStyle w:val="NoSpacing"/>
      </w:pPr>
      <w:r>
        <w:tab/>
      </w:r>
      <w:r w:rsidR="00923427" w:rsidRPr="00923427">
        <w:t xml:space="preserve">Develop and Implement Policies and Procedures </w:t>
      </w:r>
    </w:p>
    <w:p w:rsidR="00923427" w:rsidRPr="00923427" w:rsidRDefault="00FC1463" w:rsidP="00923427">
      <w:pPr>
        <w:pStyle w:val="NoSpacing"/>
      </w:pPr>
      <w:r>
        <w:tab/>
      </w:r>
      <w:r w:rsidR="00923427" w:rsidRPr="00923427">
        <w:t xml:space="preserve">Manage ReStore Operations </w:t>
      </w:r>
    </w:p>
    <w:p w:rsidR="00923427" w:rsidRPr="00923427" w:rsidRDefault="00FC1463" w:rsidP="00FC1463">
      <w:pPr>
        <w:pStyle w:val="NoSpacing"/>
      </w:pPr>
      <w:r>
        <w:tab/>
      </w:r>
      <w:r w:rsidR="00923427" w:rsidRPr="00923427">
        <w:t xml:space="preserve"> Provide training resources to </w:t>
      </w:r>
      <w:r>
        <w:t>staff and volunteers</w:t>
      </w:r>
    </w:p>
    <w:p w:rsidR="00923427" w:rsidRPr="00923427" w:rsidRDefault="00FC1463" w:rsidP="00923427">
      <w:pPr>
        <w:pStyle w:val="NoSpacing"/>
      </w:pPr>
      <w:r>
        <w:tab/>
      </w:r>
      <w:r w:rsidR="00923427" w:rsidRPr="00923427">
        <w:t>Supervise maintenance of facility</w:t>
      </w:r>
      <w:r>
        <w:t>, staff, volunteers</w:t>
      </w:r>
    </w:p>
    <w:p w:rsidR="00FC1463" w:rsidRDefault="00FC1463" w:rsidP="00923427">
      <w:pPr>
        <w:pStyle w:val="NoSpacing"/>
      </w:pPr>
      <w:r>
        <w:tab/>
        <w:t>Manage budget and expenditure</w:t>
      </w:r>
    </w:p>
    <w:p w:rsidR="00FC1463" w:rsidRDefault="00FC1463" w:rsidP="00923427">
      <w:pPr>
        <w:pStyle w:val="NoSpacing"/>
      </w:pPr>
      <w:r>
        <w:tab/>
        <w:t>Manage marketing and promotion</w:t>
      </w:r>
    </w:p>
    <w:p w:rsidR="00FC1463" w:rsidRDefault="00FC1463" w:rsidP="00923427">
      <w:pPr>
        <w:pStyle w:val="NoSpacing"/>
      </w:pPr>
    </w:p>
    <w:p w:rsidR="00923427" w:rsidRPr="00923427" w:rsidRDefault="00923427" w:rsidP="00923427">
      <w:pPr>
        <w:pStyle w:val="NoSpacing"/>
      </w:pPr>
      <w:r w:rsidRPr="00923427">
        <w:t xml:space="preserve">REQUIREMENTS </w:t>
      </w:r>
    </w:p>
    <w:p w:rsidR="00923427" w:rsidRPr="00923427" w:rsidRDefault="00923427" w:rsidP="00923427">
      <w:pPr>
        <w:pStyle w:val="NoSpacing"/>
      </w:pPr>
      <w:r w:rsidRPr="00923427">
        <w:t xml:space="preserve">This individual must understand and appreciate the mission of HFHCSS. Qualified candidates must </w:t>
      </w:r>
    </w:p>
    <w:p w:rsidR="00923427" w:rsidRPr="00923427" w:rsidRDefault="00923427" w:rsidP="00923427">
      <w:pPr>
        <w:pStyle w:val="NoSpacing"/>
      </w:pPr>
      <w:r w:rsidRPr="00923427">
        <w:t xml:space="preserve">possess above-average written and verbal communication skills. Public speaking experience is </w:t>
      </w:r>
    </w:p>
    <w:p w:rsidR="00923427" w:rsidRPr="00923427" w:rsidRDefault="00923427" w:rsidP="00923427">
      <w:pPr>
        <w:pStyle w:val="NoSpacing"/>
      </w:pPr>
      <w:r w:rsidRPr="00923427">
        <w:t xml:space="preserve">required. </w:t>
      </w:r>
      <w:r w:rsidR="00FC1463">
        <w:t xml:space="preserve"> </w:t>
      </w:r>
      <w:r w:rsidRPr="00923427">
        <w:t xml:space="preserve"> Must possess strong problem-solving skills, the ability to work in a fast-paced team environment and the ability to multi-task. </w:t>
      </w:r>
      <w:r w:rsidR="00FC1463">
        <w:t>M</w:t>
      </w:r>
      <w:r w:rsidRPr="00923427">
        <w:t>ust be detail-oriented</w:t>
      </w:r>
      <w:r w:rsidR="00FC1463">
        <w:t xml:space="preserve"> and able to work independently with</w:t>
      </w:r>
      <w:r w:rsidRPr="00923427">
        <w:t xml:space="preserve"> </w:t>
      </w:r>
    </w:p>
    <w:p w:rsidR="00923427" w:rsidRPr="00923427" w:rsidRDefault="00923427" w:rsidP="00923427">
      <w:pPr>
        <w:pStyle w:val="NoSpacing"/>
      </w:pPr>
      <w:r w:rsidRPr="00923427">
        <w:t xml:space="preserve">a professional </w:t>
      </w:r>
      <w:r w:rsidR="00FC1463">
        <w:t xml:space="preserve"> </w:t>
      </w:r>
      <w:r w:rsidRPr="00923427">
        <w:t xml:space="preserve">demeanor. </w:t>
      </w:r>
    </w:p>
    <w:p w:rsidR="00923427" w:rsidRPr="00923427" w:rsidRDefault="00923427" w:rsidP="00923427">
      <w:pPr>
        <w:pStyle w:val="NoSpacing"/>
      </w:pPr>
    </w:p>
    <w:p w:rsidR="00923427" w:rsidRPr="00923427" w:rsidRDefault="00923427" w:rsidP="00923427">
      <w:pPr>
        <w:pStyle w:val="NoSpacing"/>
      </w:pPr>
      <w:r w:rsidRPr="00923427">
        <w:t xml:space="preserve">PHYSICAL DEMANDS </w:t>
      </w:r>
    </w:p>
    <w:p w:rsidR="00923427" w:rsidRPr="00923427" w:rsidRDefault="00923427" w:rsidP="00923427">
      <w:pPr>
        <w:pStyle w:val="NoSpacing"/>
      </w:pPr>
      <w:r w:rsidRPr="00923427">
        <w:t xml:space="preserve">This individual will be expected to assist the staff in performing store functions and, therefore, must </w:t>
      </w:r>
    </w:p>
    <w:p w:rsidR="00923427" w:rsidRPr="00923427" w:rsidRDefault="00923427" w:rsidP="00923427">
      <w:pPr>
        <w:pStyle w:val="NoSpacing"/>
      </w:pPr>
      <w:r w:rsidRPr="00923427">
        <w:t xml:space="preserve">be able to lift up to 50 pounds. Will also experience frequent bending, squatting, lifting and repetitive </w:t>
      </w:r>
    </w:p>
    <w:p w:rsidR="00923427" w:rsidRDefault="00923427" w:rsidP="00923427">
      <w:pPr>
        <w:pStyle w:val="NoSpacing"/>
      </w:pPr>
      <w:r w:rsidRPr="00923427">
        <w:t xml:space="preserve">motion. Ability to work the computer for an extended period of time. </w:t>
      </w:r>
    </w:p>
    <w:p w:rsidR="00FC1463" w:rsidRPr="00923427" w:rsidRDefault="00FC1463" w:rsidP="00923427">
      <w:pPr>
        <w:pStyle w:val="NoSpacing"/>
      </w:pPr>
    </w:p>
    <w:p w:rsidR="00923427" w:rsidRPr="00923427" w:rsidRDefault="00923427" w:rsidP="00923427">
      <w:pPr>
        <w:pStyle w:val="NoSpacing"/>
      </w:pPr>
      <w:r w:rsidRPr="00923427">
        <w:t xml:space="preserve">EXPERIENCE </w:t>
      </w:r>
    </w:p>
    <w:p w:rsidR="00923427" w:rsidRPr="00923427" w:rsidRDefault="00923427" w:rsidP="00923427">
      <w:pPr>
        <w:pStyle w:val="NoSpacing"/>
      </w:pPr>
      <w:r w:rsidRPr="00923427">
        <w:t xml:space="preserve">A minimum of 3 years of related experience in retail operation and management is required. </w:t>
      </w:r>
    </w:p>
    <w:p w:rsidR="00FC1463" w:rsidRPr="00923427" w:rsidRDefault="00923427" w:rsidP="00FC1463">
      <w:pPr>
        <w:pStyle w:val="NoSpacing"/>
      </w:pPr>
      <w:r w:rsidRPr="00923427">
        <w:t xml:space="preserve">Must have demonstrated program management and accomplishing </w:t>
      </w:r>
      <w:r w:rsidR="00FC1463">
        <w:t xml:space="preserve"> </w:t>
      </w:r>
      <w:r w:rsidRPr="00923427">
        <w:t xml:space="preserve">results by building and leading successful teams. Experience supervising staff required, developing markets and networking plans. Excellent interpersonal and communications skills with groups, committees and individuals. Computer literate. </w:t>
      </w:r>
      <w:r w:rsidR="00FC1463" w:rsidRPr="00923427">
        <w:t xml:space="preserve">Valid driver’s License with a good driving record. Must be able to pass an annual background check. </w:t>
      </w:r>
    </w:p>
    <w:p w:rsidR="00923427" w:rsidRPr="00923427" w:rsidRDefault="00923427" w:rsidP="00923427">
      <w:pPr>
        <w:pStyle w:val="NoSpacing"/>
      </w:pPr>
    </w:p>
    <w:p w:rsidR="00923427" w:rsidRPr="00923427" w:rsidRDefault="00923427" w:rsidP="00923427">
      <w:pPr>
        <w:pStyle w:val="NoSpacing"/>
      </w:pPr>
      <w:r w:rsidRPr="00923427">
        <w:t xml:space="preserve">EDUCATION </w:t>
      </w:r>
    </w:p>
    <w:p w:rsidR="00923427" w:rsidRPr="00923427" w:rsidRDefault="00923427" w:rsidP="00923427">
      <w:pPr>
        <w:pStyle w:val="NoSpacing"/>
      </w:pPr>
      <w:r w:rsidRPr="00923427">
        <w:t xml:space="preserve">BA or BS preferred; equivalent work experience will be considered. Knowledgeable in retail sales, real </w:t>
      </w:r>
    </w:p>
    <w:p w:rsidR="00923427" w:rsidRDefault="00923427" w:rsidP="00923427">
      <w:pPr>
        <w:pStyle w:val="NoSpacing"/>
      </w:pPr>
      <w:r w:rsidRPr="00923427">
        <w:t xml:space="preserve">estate, marketing, salvage and environmental. </w:t>
      </w:r>
    </w:p>
    <w:p w:rsidR="0014659D" w:rsidRDefault="0014659D" w:rsidP="00923427">
      <w:pPr>
        <w:pStyle w:val="NoSpacing"/>
      </w:pPr>
    </w:p>
    <w:p w:rsidR="0014659D" w:rsidRPr="00923427" w:rsidRDefault="0014659D" w:rsidP="00923427">
      <w:pPr>
        <w:pStyle w:val="NoSpacing"/>
      </w:pPr>
      <w:r>
        <w:t xml:space="preserve">SEND RESUME TO: </w:t>
      </w:r>
      <w:r w:rsidRPr="0014659D">
        <w:t>Mike Henderson &lt;mhenderson@gohabitat.net&gt;</w:t>
      </w:r>
    </w:p>
    <w:sectPr w:rsidR="0014659D" w:rsidRPr="00923427" w:rsidSect="0014659D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5214"/>
    <w:multiLevelType w:val="multilevel"/>
    <w:tmpl w:val="98A0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23427"/>
    <w:rsid w:val="000574EE"/>
    <w:rsid w:val="0014659D"/>
    <w:rsid w:val="00190296"/>
    <w:rsid w:val="00823E17"/>
    <w:rsid w:val="00836BCA"/>
    <w:rsid w:val="00923427"/>
    <w:rsid w:val="0095374C"/>
    <w:rsid w:val="00A17381"/>
    <w:rsid w:val="00CF2C55"/>
    <w:rsid w:val="00FC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c2">
    <w:name w:val="pg-1fc2"/>
    <w:basedOn w:val="DefaultParagraphFont"/>
    <w:rsid w:val="00923427"/>
  </w:style>
  <w:style w:type="character" w:customStyle="1" w:styleId="pg-1ff1">
    <w:name w:val="pg-1ff1"/>
    <w:basedOn w:val="DefaultParagraphFont"/>
    <w:rsid w:val="00923427"/>
  </w:style>
  <w:style w:type="character" w:customStyle="1" w:styleId="pg-1fs1">
    <w:name w:val="pg-1fs1"/>
    <w:basedOn w:val="DefaultParagraphFont"/>
    <w:rsid w:val="00923427"/>
  </w:style>
  <w:style w:type="character" w:customStyle="1" w:styleId="pg-1ls3">
    <w:name w:val="pg-1ls3"/>
    <w:basedOn w:val="DefaultParagraphFont"/>
    <w:rsid w:val="00923427"/>
  </w:style>
  <w:style w:type="character" w:customStyle="1" w:styleId="pg-1ls0">
    <w:name w:val="pg-1ls0"/>
    <w:basedOn w:val="DefaultParagraphFont"/>
    <w:rsid w:val="00923427"/>
  </w:style>
  <w:style w:type="character" w:customStyle="1" w:styleId="pg-1ls4">
    <w:name w:val="pg-1ls4"/>
    <w:basedOn w:val="DefaultParagraphFont"/>
    <w:rsid w:val="00923427"/>
  </w:style>
  <w:style w:type="character" w:customStyle="1" w:styleId="pg-1ls6">
    <w:name w:val="pg-1ls6"/>
    <w:basedOn w:val="DefaultParagraphFont"/>
    <w:rsid w:val="00923427"/>
  </w:style>
  <w:style w:type="character" w:customStyle="1" w:styleId="pg-1ls1">
    <w:name w:val="pg-1ls1"/>
    <w:basedOn w:val="DefaultParagraphFont"/>
    <w:rsid w:val="00923427"/>
  </w:style>
  <w:style w:type="character" w:customStyle="1" w:styleId="pg-1ls7">
    <w:name w:val="pg-1ls7"/>
    <w:basedOn w:val="DefaultParagraphFont"/>
    <w:rsid w:val="00923427"/>
  </w:style>
  <w:style w:type="character" w:customStyle="1" w:styleId="pg-1ff3">
    <w:name w:val="pg-1ff3"/>
    <w:basedOn w:val="DefaultParagraphFont"/>
    <w:rsid w:val="00923427"/>
  </w:style>
  <w:style w:type="character" w:customStyle="1" w:styleId="pg-1ls8">
    <w:name w:val="pg-1ls8"/>
    <w:basedOn w:val="DefaultParagraphFont"/>
    <w:rsid w:val="00923427"/>
  </w:style>
  <w:style w:type="character" w:customStyle="1" w:styleId="pg-1ls5">
    <w:name w:val="pg-1ls5"/>
    <w:basedOn w:val="DefaultParagraphFont"/>
    <w:rsid w:val="00923427"/>
  </w:style>
  <w:style w:type="character" w:customStyle="1" w:styleId="pg-1wsa">
    <w:name w:val="pg-1wsa"/>
    <w:basedOn w:val="DefaultParagraphFont"/>
    <w:rsid w:val="00923427"/>
  </w:style>
  <w:style w:type="character" w:customStyle="1" w:styleId="pg-1lsb">
    <w:name w:val="pg-1lsb"/>
    <w:basedOn w:val="DefaultParagraphFont"/>
    <w:rsid w:val="00923427"/>
  </w:style>
  <w:style w:type="character" w:customStyle="1" w:styleId="pg-2ff2">
    <w:name w:val="pg-2ff2"/>
    <w:basedOn w:val="DefaultParagraphFont"/>
    <w:rsid w:val="00923427"/>
  </w:style>
  <w:style w:type="character" w:customStyle="1" w:styleId="pg-2fc2">
    <w:name w:val="pg-2fc2"/>
    <w:basedOn w:val="DefaultParagraphFont"/>
    <w:rsid w:val="00923427"/>
  </w:style>
  <w:style w:type="character" w:customStyle="1" w:styleId="pg-2ls1">
    <w:name w:val="pg-2ls1"/>
    <w:basedOn w:val="DefaultParagraphFont"/>
    <w:rsid w:val="00923427"/>
  </w:style>
  <w:style w:type="character" w:customStyle="1" w:styleId="pg-2ls6">
    <w:name w:val="pg-2ls6"/>
    <w:basedOn w:val="DefaultParagraphFont"/>
    <w:rsid w:val="00923427"/>
  </w:style>
  <w:style w:type="character" w:customStyle="1" w:styleId="pg-2fs3">
    <w:name w:val="pg-2fs3"/>
    <w:basedOn w:val="DefaultParagraphFont"/>
    <w:rsid w:val="00923427"/>
  </w:style>
  <w:style w:type="character" w:customStyle="1" w:styleId="pg-2ls7">
    <w:name w:val="pg-2ls7"/>
    <w:basedOn w:val="DefaultParagraphFont"/>
    <w:rsid w:val="00923427"/>
  </w:style>
  <w:style w:type="character" w:customStyle="1" w:styleId="pg-2ls8">
    <w:name w:val="pg-2ls8"/>
    <w:basedOn w:val="DefaultParagraphFont"/>
    <w:rsid w:val="00923427"/>
  </w:style>
  <w:style w:type="character" w:customStyle="1" w:styleId="pg-2ls9">
    <w:name w:val="pg-2ls9"/>
    <w:basedOn w:val="DefaultParagraphFont"/>
    <w:rsid w:val="00923427"/>
  </w:style>
  <w:style w:type="character" w:customStyle="1" w:styleId="pg-2lsa">
    <w:name w:val="pg-2lsa"/>
    <w:basedOn w:val="DefaultParagraphFont"/>
    <w:rsid w:val="00923427"/>
  </w:style>
  <w:style w:type="character" w:customStyle="1" w:styleId="pg-2wsb">
    <w:name w:val="pg-2wsb"/>
    <w:basedOn w:val="DefaultParagraphFont"/>
    <w:rsid w:val="00923427"/>
  </w:style>
  <w:style w:type="character" w:customStyle="1" w:styleId="pg-2lsb">
    <w:name w:val="pg-2lsb"/>
    <w:basedOn w:val="DefaultParagraphFont"/>
    <w:rsid w:val="00923427"/>
  </w:style>
  <w:style w:type="character" w:customStyle="1" w:styleId="pg-2ff6">
    <w:name w:val="pg-2ff6"/>
    <w:basedOn w:val="DefaultParagraphFont"/>
    <w:rsid w:val="00923427"/>
  </w:style>
  <w:style w:type="character" w:customStyle="1" w:styleId="pg-2ls0">
    <w:name w:val="pg-2ls0"/>
    <w:basedOn w:val="DefaultParagraphFont"/>
    <w:rsid w:val="00923427"/>
  </w:style>
  <w:style w:type="character" w:customStyle="1" w:styleId="pg-2lsd">
    <w:name w:val="pg-2lsd"/>
    <w:basedOn w:val="DefaultParagraphFont"/>
    <w:rsid w:val="00923427"/>
  </w:style>
  <w:style w:type="character" w:customStyle="1" w:styleId="pg-2lse">
    <w:name w:val="pg-2lse"/>
    <w:basedOn w:val="DefaultParagraphFont"/>
    <w:rsid w:val="00923427"/>
  </w:style>
  <w:style w:type="character" w:customStyle="1" w:styleId="pg-2lsc">
    <w:name w:val="pg-2lsc"/>
    <w:basedOn w:val="DefaultParagraphFont"/>
    <w:rsid w:val="00923427"/>
  </w:style>
  <w:style w:type="character" w:customStyle="1" w:styleId="pg-2lsf">
    <w:name w:val="pg-2lsf"/>
    <w:basedOn w:val="DefaultParagraphFont"/>
    <w:rsid w:val="00923427"/>
  </w:style>
  <w:style w:type="character" w:customStyle="1" w:styleId="pg-3ff2">
    <w:name w:val="pg-3ff2"/>
    <w:basedOn w:val="DefaultParagraphFont"/>
    <w:rsid w:val="00923427"/>
  </w:style>
  <w:style w:type="character" w:customStyle="1" w:styleId="pg-3fc2">
    <w:name w:val="pg-3fc2"/>
    <w:basedOn w:val="DefaultParagraphFont"/>
    <w:rsid w:val="00923427"/>
  </w:style>
  <w:style w:type="character" w:customStyle="1" w:styleId="pg-3ls1">
    <w:name w:val="pg-3ls1"/>
    <w:basedOn w:val="DefaultParagraphFont"/>
    <w:rsid w:val="00923427"/>
  </w:style>
  <w:style w:type="character" w:customStyle="1" w:styleId="pg-3ls6">
    <w:name w:val="pg-3ls6"/>
    <w:basedOn w:val="DefaultParagraphFont"/>
    <w:rsid w:val="00923427"/>
  </w:style>
  <w:style w:type="character" w:customStyle="1" w:styleId="pg-3fs3">
    <w:name w:val="pg-3fs3"/>
    <w:basedOn w:val="DefaultParagraphFont"/>
    <w:rsid w:val="00923427"/>
  </w:style>
  <w:style w:type="character" w:customStyle="1" w:styleId="pg-3ls7">
    <w:name w:val="pg-3ls7"/>
    <w:basedOn w:val="DefaultParagraphFont"/>
    <w:rsid w:val="00923427"/>
  </w:style>
  <w:style w:type="character" w:customStyle="1" w:styleId="pg-3ls8">
    <w:name w:val="pg-3ls8"/>
    <w:basedOn w:val="DefaultParagraphFont"/>
    <w:rsid w:val="00923427"/>
  </w:style>
  <w:style w:type="character" w:customStyle="1" w:styleId="pg-3ls9">
    <w:name w:val="pg-3ls9"/>
    <w:basedOn w:val="DefaultParagraphFont"/>
    <w:rsid w:val="00923427"/>
  </w:style>
  <w:style w:type="character" w:customStyle="1" w:styleId="pg-3lsa">
    <w:name w:val="pg-3lsa"/>
    <w:basedOn w:val="DefaultParagraphFont"/>
    <w:rsid w:val="00923427"/>
  </w:style>
  <w:style w:type="character" w:customStyle="1" w:styleId="pg-3wsb">
    <w:name w:val="pg-3wsb"/>
    <w:basedOn w:val="DefaultParagraphFont"/>
    <w:rsid w:val="00923427"/>
  </w:style>
  <w:style w:type="character" w:customStyle="1" w:styleId="pg-3lsb">
    <w:name w:val="pg-3lsb"/>
    <w:basedOn w:val="DefaultParagraphFont"/>
    <w:rsid w:val="00923427"/>
  </w:style>
  <w:style w:type="character" w:customStyle="1" w:styleId="pg-3ff6">
    <w:name w:val="pg-3ff6"/>
    <w:basedOn w:val="DefaultParagraphFont"/>
    <w:rsid w:val="00923427"/>
  </w:style>
  <w:style w:type="character" w:customStyle="1" w:styleId="pg-3lsc">
    <w:name w:val="pg-3lsc"/>
    <w:basedOn w:val="DefaultParagraphFont"/>
    <w:rsid w:val="00923427"/>
  </w:style>
  <w:style w:type="character" w:customStyle="1" w:styleId="pg-3lsd">
    <w:name w:val="pg-3lsd"/>
    <w:basedOn w:val="DefaultParagraphFont"/>
    <w:rsid w:val="00923427"/>
  </w:style>
  <w:style w:type="character" w:customStyle="1" w:styleId="pg-3lsf">
    <w:name w:val="pg-3lsf"/>
    <w:basedOn w:val="DefaultParagraphFont"/>
    <w:rsid w:val="00923427"/>
  </w:style>
  <w:style w:type="character" w:customStyle="1" w:styleId="pg-3ls10">
    <w:name w:val="pg-3ls10"/>
    <w:basedOn w:val="DefaultParagraphFont"/>
    <w:rsid w:val="00923427"/>
  </w:style>
  <w:style w:type="character" w:customStyle="1" w:styleId="pg-3ls0">
    <w:name w:val="pg-3ls0"/>
    <w:basedOn w:val="DefaultParagraphFont"/>
    <w:rsid w:val="00923427"/>
  </w:style>
  <w:style w:type="character" w:customStyle="1" w:styleId="pg-3ls11">
    <w:name w:val="pg-3ls11"/>
    <w:basedOn w:val="DefaultParagraphFont"/>
    <w:rsid w:val="00923427"/>
  </w:style>
  <w:style w:type="character" w:customStyle="1" w:styleId="pg-3ls12">
    <w:name w:val="pg-3ls12"/>
    <w:basedOn w:val="DefaultParagraphFont"/>
    <w:rsid w:val="00923427"/>
  </w:style>
  <w:style w:type="paragraph" w:styleId="NoSpacing">
    <w:name w:val="No Spacing"/>
    <w:uiPriority w:val="1"/>
    <w:qFormat/>
    <w:rsid w:val="009234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9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8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2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2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8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1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9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8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7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8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8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2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1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1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1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4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2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1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2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9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1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0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19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3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1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75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78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4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3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4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2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4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5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3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9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DF161-8A26-4D8B-8271-096D97C6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4</cp:revision>
  <dcterms:created xsi:type="dcterms:W3CDTF">2018-01-25T21:44:00Z</dcterms:created>
  <dcterms:modified xsi:type="dcterms:W3CDTF">2018-01-27T02:44:00Z</dcterms:modified>
</cp:coreProperties>
</file>